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859" w:rsidRDefault="00265859" w:rsidP="009320B2">
      <w:pPr>
        <w:jc w:val="center"/>
      </w:pPr>
    </w:p>
    <w:p w:rsidR="00265859" w:rsidRDefault="00265859" w:rsidP="009320B2">
      <w:pPr>
        <w:jc w:val="center"/>
      </w:pPr>
    </w:p>
    <w:p w:rsidR="009320B2" w:rsidRPr="007909A0" w:rsidRDefault="007909A0" w:rsidP="007909A0">
      <w:pPr>
        <w:ind w:left="720"/>
        <w:jc w:val="both"/>
      </w:pPr>
      <w:r w:rsidRPr="007909A0">
        <w:tab/>
      </w:r>
      <w:r w:rsidR="00B325C5" w:rsidRPr="007909A0">
        <w:t>План-к</w:t>
      </w:r>
      <w:r w:rsidR="009320B2" w:rsidRPr="007909A0">
        <w:t xml:space="preserve">онспект урока </w:t>
      </w:r>
      <w:r w:rsidRPr="007909A0">
        <w:t>в 7 классе «</w:t>
      </w:r>
      <w:r w:rsidR="009320B2" w:rsidRPr="007909A0">
        <w:rPr>
          <w:b/>
        </w:rPr>
        <w:t>Повторение и обобщение по теме «Причастие»</w:t>
      </w:r>
      <w:r>
        <w:rPr>
          <w:b/>
        </w:rPr>
        <w:t>.</w:t>
      </w:r>
      <w:r w:rsidRPr="007909A0">
        <w:t xml:space="preserve"> </w:t>
      </w:r>
    </w:p>
    <w:p w:rsidR="009320B2" w:rsidRPr="007909A0" w:rsidRDefault="009320B2" w:rsidP="007909A0">
      <w:pPr>
        <w:ind w:left="720"/>
        <w:jc w:val="both"/>
        <w:rPr>
          <w:b/>
        </w:rPr>
      </w:pPr>
    </w:p>
    <w:p w:rsidR="007D38A2" w:rsidRPr="007909A0" w:rsidRDefault="007909A0" w:rsidP="007909A0">
      <w:pPr>
        <w:ind w:left="720"/>
        <w:jc w:val="both"/>
      </w:pPr>
      <w:r w:rsidRPr="007909A0">
        <w:t xml:space="preserve">Разработала </w:t>
      </w:r>
      <w:r w:rsidR="009320B2" w:rsidRPr="007909A0">
        <w:t>учитель</w:t>
      </w:r>
      <w:r w:rsidR="009320B2" w:rsidRPr="007909A0">
        <w:rPr>
          <w:rFonts w:eastAsia="Liberation Serif"/>
        </w:rPr>
        <w:t xml:space="preserve"> </w:t>
      </w:r>
      <w:r w:rsidR="009320B2" w:rsidRPr="007909A0">
        <w:t>русского</w:t>
      </w:r>
      <w:r w:rsidR="009320B2" w:rsidRPr="007909A0">
        <w:rPr>
          <w:rFonts w:eastAsia="Liberation Serif"/>
        </w:rPr>
        <w:t xml:space="preserve"> </w:t>
      </w:r>
      <w:r w:rsidR="009320B2" w:rsidRPr="007909A0">
        <w:t>языка</w:t>
      </w:r>
      <w:r w:rsidRPr="007909A0">
        <w:t xml:space="preserve"> </w:t>
      </w:r>
      <w:r w:rsidR="009320B2" w:rsidRPr="007909A0">
        <w:t>и</w:t>
      </w:r>
      <w:r w:rsidR="009320B2" w:rsidRPr="007909A0">
        <w:rPr>
          <w:rFonts w:eastAsia="Liberation Serif"/>
        </w:rPr>
        <w:t xml:space="preserve"> </w:t>
      </w:r>
      <w:r w:rsidR="009320B2" w:rsidRPr="007909A0">
        <w:t>литературы</w:t>
      </w:r>
      <w:r w:rsidRPr="007909A0">
        <w:t xml:space="preserve"> </w:t>
      </w:r>
      <w:r w:rsidR="00B325C5" w:rsidRPr="007909A0">
        <w:t>МОУ СОШ № 29 г. Твери</w:t>
      </w:r>
      <w:r w:rsidRPr="007909A0">
        <w:t xml:space="preserve"> </w:t>
      </w:r>
      <w:r w:rsidR="00B325C5" w:rsidRPr="007909A0">
        <w:t xml:space="preserve">Егорова Анна </w:t>
      </w:r>
      <w:r w:rsidR="009320B2" w:rsidRPr="007909A0">
        <w:t>В</w:t>
      </w:r>
      <w:r w:rsidR="00B325C5" w:rsidRPr="007909A0">
        <w:t>алентиновна</w:t>
      </w:r>
      <w:r>
        <w:t>.</w:t>
      </w:r>
    </w:p>
    <w:p w:rsidR="009320B2" w:rsidRPr="007D38A2" w:rsidRDefault="009320B2" w:rsidP="00B3695D">
      <w:pPr>
        <w:ind w:left="720"/>
      </w:pPr>
    </w:p>
    <w:p w:rsidR="00DD0D62" w:rsidRPr="007D38A2" w:rsidRDefault="00DD0D62" w:rsidP="00B3695D">
      <w:pPr>
        <w:numPr>
          <w:ilvl w:val="0"/>
          <w:numId w:val="1"/>
        </w:numPr>
        <w:jc w:val="both"/>
        <w:rPr>
          <w:b/>
        </w:rPr>
      </w:pPr>
      <w:r w:rsidRPr="007D38A2">
        <w:rPr>
          <w:b/>
        </w:rPr>
        <w:t xml:space="preserve">Цель: </w:t>
      </w:r>
      <w:r w:rsidRPr="007D38A2">
        <w:t xml:space="preserve"> формировать навык  распознавания действительных и страдательных причастий, причастных оборотов в предложениях.</w:t>
      </w:r>
    </w:p>
    <w:p w:rsidR="00DD0D62" w:rsidRPr="007D38A2" w:rsidRDefault="00DD0D62" w:rsidP="00B3695D">
      <w:pPr>
        <w:numPr>
          <w:ilvl w:val="0"/>
          <w:numId w:val="1"/>
        </w:numPr>
        <w:jc w:val="both"/>
        <w:rPr>
          <w:b/>
        </w:rPr>
      </w:pPr>
      <w:r w:rsidRPr="007D38A2">
        <w:rPr>
          <w:b/>
        </w:rPr>
        <w:t xml:space="preserve">Задачи урока </w:t>
      </w:r>
      <w:r w:rsidRPr="007D38A2">
        <w:t>через планируемые результаты:</w:t>
      </w:r>
    </w:p>
    <w:p w:rsidR="00DD0D62" w:rsidRPr="007D38A2" w:rsidRDefault="00DD0D62" w:rsidP="00B3695D">
      <w:pPr>
        <w:ind w:left="720"/>
        <w:jc w:val="both"/>
      </w:pPr>
      <w:r w:rsidRPr="007D38A2">
        <w:rPr>
          <w:b/>
        </w:rPr>
        <w:t>Личностные</w:t>
      </w:r>
      <w:r w:rsidRPr="007D38A2">
        <w:t>:</w:t>
      </w:r>
    </w:p>
    <w:p w:rsidR="00DD0D62" w:rsidRPr="007D38A2" w:rsidRDefault="00DD0D62" w:rsidP="00B3695D">
      <w:pPr>
        <w:pStyle w:val="a4"/>
        <w:numPr>
          <w:ilvl w:val="0"/>
          <w:numId w:val="2"/>
        </w:numPr>
        <w:jc w:val="both"/>
      </w:pPr>
      <w:r w:rsidRPr="007D38A2">
        <w:t>Создание ценностных ориентиров и смыслов учебной деятельности.</w:t>
      </w:r>
    </w:p>
    <w:p w:rsidR="00DD0D62" w:rsidRPr="007D38A2" w:rsidRDefault="00DD0D62" w:rsidP="00B3695D">
      <w:pPr>
        <w:pStyle w:val="a4"/>
        <w:numPr>
          <w:ilvl w:val="0"/>
          <w:numId w:val="2"/>
        </w:numPr>
        <w:jc w:val="both"/>
      </w:pPr>
      <w:r w:rsidRPr="007D38A2">
        <w:t>Создание  условий для развития уважительного отношения учеников друг к другу.</w:t>
      </w:r>
    </w:p>
    <w:p w:rsidR="00DD0D62" w:rsidRPr="007D38A2" w:rsidRDefault="00DD0D62" w:rsidP="00B3695D">
      <w:pPr>
        <w:pStyle w:val="a4"/>
        <w:numPr>
          <w:ilvl w:val="0"/>
          <w:numId w:val="2"/>
        </w:numPr>
        <w:jc w:val="both"/>
      </w:pPr>
      <w:r w:rsidRPr="007D38A2">
        <w:t>Формирование сознательного отношения к народной мудрости.</w:t>
      </w:r>
    </w:p>
    <w:p w:rsidR="00DD0D62" w:rsidRPr="007D38A2" w:rsidRDefault="00DD0D62" w:rsidP="00B3695D">
      <w:pPr>
        <w:ind w:left="720"/>
        <w:jc w:val="both"/>
      </w:pPr>
      <w:r w:rsidRPr="007D38A2">
        <w:rPr>
          <w:b/>
        </w:rPr>
        <w:t>Предметные:</w:t>
      </w:r>
    </w:p>
    <w:p w:rsidR="00DD0D62" w:rsidRPr="007D38A2" w:rsidRDefault="00DD0D62" w:rsidP="00B3695D">
      <w:pPr>
        <w:numPr>
          <w:ilvl w:val="0"/>
          <w:numId w:val="1"/>
        </w:numPr>
        <w:jc w:val="both"/>
        <w:rPr>
          <w:b/>
        </w:rPr>
      </w:pPr>
      <w:r w:rsidRPr="007D38A2">
        <w:t>Узнавать причастия, отличать их от других частей речи, оформлять на письме  в соответствии с орфографическими правилами, выделять на письме причастные обороты. Употреблять причастия и причастные обороты  в речевой практике.</w:t>
      </w:r>
    </w:p>
    <w:p w:rsidR="00DD0D62" w:rsidRPr="007D38A2" w:rsidRDefault="00DD0D62" w:rsidP="00B3695D">
      <w:pPr>
        <w:ind w:left="720"/>
        <w:jc w:val="both"/>
        <w:rPr>
          <w:b/>
        </w:rPr>
      </w:pPr>
      <w:r w:rsidRPr="007D38A2">
        <w:rPr>
          <w:b/>
        </w:rPr>
        <w:t>Метапредметные:</w:t>
      </w:r>
    </w:p>
    <w:p w:rsidR="00DD0D62" w:rsidRPr="007D38A2" w:rsidRDefault="00DD0D62" w:rsidP="00B3695D">
      <w:pPr>
        <w:ind w:left="720"/>
        <w:jc w:val="both"/>
      </w:pPr>
      <w:r w:rsidRPr="007D38A2">
        <w:rPr>
          <w:b/>
        </w:rPr>
        <w:t>Регулятивные:</w:t>
      </w:r>
    </w:p>
    <w:p w:rsidR="00DD0D62" w:rsidRPr="007D38A2" w:rsidRDefault="00DD0D62" w:rsidP="00B3695D">
      <w:pPr>
        <w:numPr>
          <w:ilvl w:val="0"/>
          <w:numId w:val="3"/>
        </w:numPr>
        <w:jc w:val="both"/>
        <w:rPr>
          <w:b/>
        </w:rPr>
      </w:pPr>
      <w:r w:rsidRPr="007D38A2">
        <w:t>Формировать умение формулировать тему урока, цели урока, умение принимать и сохранять учебную задачу.</w:t>
      </w:r>
    </w:p>
    <w:p w:rsidR="00DD0D62" w:rsidRPr="007D38A2" w:rsidRDefault="00DD0D62" w:rsidP="00B3695D">
      <w:pPr>
        <w:ind w:left="720"/>
        <w:jc w:val="both"/>
      </w:pPr>
      <w:r w:rsidRPr="007D38A2">
        <w:rPr>
          <w:b/>
        </w:rPr>
        <w:t>Коммуникативные:</w:t>
      </w:r>
    </w:p>
    <w:p w:rsidR="00DD0D62" w:rsidRPr="007D38A2" w:rsidRDefault="00DD0D62" w:rsidP="00B3695D">
      <w:pPr>
        <w:numPr>
          <w:ilvl w:val="0"/>
          <w:numId w:val="3"/>
        </w:numPr>
        <w:jc w:val="both"/>
      </w:pPr>
      <w:r w:rsidRPr="007D38A2">
        <w:t>Развивать умение работать с информацией на уроке, связно излагать мысли.</w:t>
      </w:r>
    </w:p>
    <w:p w:rsidR="00DD0D62" w:rsidRPr="007D38A2" w:rsidRDefault="00DD0D62" w:rsidP="00B3695D">
      <w:pPr>
        <w:numPr>
          <w:ilvl w:val="0"/>
          <w:numId w:val="3"/>
        </w:numPr>
        <w:jc w:val="both"/>
      </w:pPr>
      <w:r w:rsidRPr="007D38A2">
        <w:t>Сохранять и развивать умение сотрудничать в паре и группе. Отвечать на вопросы, слушать и слышать.</w:t>
      </w:r>
    </w:p>
    <w:p w:rsidR="00DD0D62" w:rsidRPr="007D38A2" w:rsidRDefault="00DD0D62" w:rsidP="00B3695D">
      <w:pPr>
        <w:numPr>
          <w:ilvl w:val="0"/>
          <w:numId w:val="3"/>
        </w:numPr>
        <w:jc w:val="both"/>
        <w:rPr>
          <w:b/>
        </w:rPr>
      </w:pPr>
      <w:r w:rsidRPr="007D38A2">
        <w:t>Формулировать, высказывать и обосновывать свою точку зрения.</w:t>
      </w:r>
    </w:p>
    <w:p w:rsidR="00DD0D62" w:rsidRPr="007D38A2" w:rsidRDefault="00DD0D62" w:rsidP="00B3695D">
      <w:pPr>
        <w:ind w:left="720"/>
        <w:jc w:val="both"/>
      </w:pPr>
      <w:r w:rsidRPr="007D38A2">
        <w:rPr>
          <w:b/>
        </w:rPr>
        <w:t>Познавательные:</w:t>
      </w:r>
    </w:p>
    <w:p w:rsidR="00DD0D62" w:rsidRPr="007D38A2" w:rsidRDefault="00DD0D62" w:rsidP="00B3695D">
      <w:pPr>
        <w:numPr>
          <w:ilvl w:val="0"/>
          <w:numId w:val="1"/>
        </w:numPr>
        <w:jc w:val="both"/>
      </w:pPr>
      <w:r w:rsidRPr="007D38A2">
        <w:t>Формировать умение работать с причастиями, причастными оборотами.</w:t>
      </w:r>
    </w:p>
    <w:p w:rsidR="00DD0D62" w:rsidRPr="007D38A2" w:rsidRDefault="00DD0D62" w:rsidP="00B3695D">
      <w:pPr>
        <w:numPr>
          <w:ilvl w:val="0"/>
          <w:numId w:val="1"/>
        </w:numPr>
        <w:jc w:val="both"/>
      </w:pPr>
      <w:r w:rsidRPr="007D38A2">
        <w:t>Понимать и интегрировать информацию в имеющийся запас знаний, преобразовывать, структурировать и применять с учётом решаемых задач.</w:t>
      </w:r>
    </w:p>
    <w:p w:rsidR="00DD0D62" w:rsidRPr="007D38A2" w:rsidRDefault="00DD0D62" w:rsidP="00B3695D">
      <w:pPr>
        <w:numPr>
          <w:ilvl w:val="0"/>
          <w:numId w:val="1"/>
        </w:numPr>
        <w:jc w:val="both"/>
        <w:rPr>
          <w:b/>
        </w:rPr>
      </w:pPr>
      <w:r w:rsidRPr="007D38A2">
        <w:t>Извлекать нужную информацию.</w:t>
      </w:r>
    </w:p>
    <w:p w:rsidR="00DD0D62" w:rsidRPr="007D38A2" w:rsidRDefault="00DD0D62" w:rsidP="00B3695D">
      <w:pPr>
        <w:ind w:left="720"/>
        <w:jc w:val="both"/>
        <w:rPr>
          <w:u w:val="single"/>
        </w:rPr>
      </w:pPr>
      <w:r w:rsidRPr="007D38A2">
        <w:rPr>
          <w:b/>
        </w:rPr>
        <w:t xml:space="preserve">Тип урока: </w:t>
      </w:r>
      <w:r w:rsidRPr="007D38A2">
        <w:t>Повторительно-обобщающий урок</w:t>
      </w:r>
    </w:p>
    <w:p w:rsidR="00DD0D62" w:rsidRPr="007D38A2" w:rsidRDefault="00DD0D62" w:rsidP="00B3695D">
      <w:pPr>
        <w:ind w:left="720"/>
        <w:jc w:val="both"/>
      </w:pPr>
      <w:r w:rsidRPr="007D38A2">
        <w:rPr>
          <w:u w:val="single"/>
        </w:rPr>
        <w:t xml:space="preserve">Основные </w:t>
      </w:r>
      <w:r w:rsidR="00B325C5" w:rsidRPr="007D38A2">
        <w:rPr>
          <w:u w:val="single"/>
        </w:rPr>
        <w:t xml:space="preserve">формы и </w:t>
      </w:r>
      <w:r w:rsidRPr="007D38A2">
        <w:rPr>
          <w:u w:val="single"/>
        </w:rPr>
        <w:t>методы обучения:</w:t>
      </w:r>
    </w:p>
    <w:p w:rsidR="00DD0D62" w:rsidRPr="007D38A2" w:rsidRDefault="00DD0D62" w:rsidP="00B3695D">
      <w:pPr>
        <w:ind w:left="720"/>
        <w:jc w:val="both"/>
      </w:pPr>
      <w:r w:rsidRPr="007D38A2">
        <w:t>Проблемное изложение</w:t>
      </w:r>
    </w:p>
    <w:p w:rsidR="00DD0D62" w:rsidRPr="007D38A2" w:rsidRDefault="00DD0D62" w:rsidP="00B3695D">
      <w:pPr>
        <w:ind w:left="720"/>
        <w:jc w:val="both"/>
      </w:pPr>
      <w:r w:rsidRPr="007D38A2">
        <w:t>Частично-поисковый</w:t>
      </w:r>
    </w:p>
    <w:p w:rsidR="00DD0D62" w:rsidRPr="007D38A2" w:rsidRDefault="00DD0D62" w:rsidP="00B3695D">
      <w:pPr>
        <w:ind w:left="720"/>
        <w:jc w:val="both"/>
      </w:pPr>
      <w:r w:rsidRPr="007D38A2">
        <w:t>Словесный</w:t>
      </w:r>
    </w:p>
    <w:p w:rsidR="00DD0D62" w:rsidRPr="007D38A2" w:rsidRDefault="00DD0D62" w:rsidP="00B3695D">
      <w:pPr>
        <w:ind w:left="720"/>
        <w:jc w:val="both"/>
      </w:pPr>
      <w:r w:rsidRPr="007D38A2">
        <w:t>Самоконтроль</w:t>
      </w:r>
    </w:p>
    <w:p w:rsidR="00DD0D62" w:rsidRPr="007D38A2" w:rsidRDefault="00DD0D62" w:rsidP="00B3695D">
      <w:pPr>
        <w:ind w:left="720"/>
        <w:jc w:val="both"/>
      </w:pPr>
      <w:r w:rsidRPr="007D38A2">
        <w:t>Наглядно-вербальный</w:t>
      </w:r>
    </w:p>
    <w:p w:rsidR="00DD0D62" w:rsidRPr="007D38A2" w:rsidRDefault="00DD0D62" w:rsidP="00B3695D">
      <w:pPr>
        <w:ind w:left="720"/>
        <w:jc w:val="both"/>
      </w:pPr>
      <w:r w:rsidRPr="007D38A2">
        <w:t>Диалогический</w:t>
      </w:r>
    </w:p>
    <w:p w:rsidR="00DD0D62" w:rsidRPr="007D38A2" w:rsidRDefault="00DD0D62" w:rsidP="00B3695D">
      <w:pPr>
        <w:ind w:left="720"/>
        <w:jc w:val="both"/>
      </w:pPr>
      <w:r w:rsidRPr="007D38A2">
        <w:t>Эвристический</w:t>
      </w:r>
    </w:p>
    <w:p w:rsidR="00DD0D62" w:rsidRPr="007D38A2" w:rsidRDefault="00B325C5" w:rsidP="00B3695D">
      <w:pPr>
        <w:ind w:left="720"/>
        <w:jc w:val="both"/>
        <w:rPr>
          <w:u w:val="single"/>
        </w:rPr>
      </w:pPr>
      <w:r w:rsidRPr="007D38A2">
        <w:rPr>
          <w:u w:val="single"/>
        </w:rPr>
        <w:t>Используемые технологии:</w:t>
      </w:r>
    </w:p>
    <w:p w:rsidR="00DD0D62" w:rsidRPr="007D38A2" w:rsidRDefault="00B325C5" w:rsidP="00B3695D">
      <w:pPr>
        <w:ind w:left="720"/>
        <w:jc w:val="both"/>
        <w:rPr>
          <w:lang w:eastAsia="ru-RU"/>
        </w:rPr>
      </w:pPr>
      <w:r w:rsidRPr="00B325C5">
        <w:rPr>
          <w:lang w:eastAsia="ru-RU"/>
        </w:rPr>
        <w:t xml:space="preserve">Здоровьесберегающая технология, </w:t>
      </w:r>
      <w:r w:rsidRPr="007D38A2">
        <w:rPr>
          <w:lang w:eastAsia="ru-RU"/>
        </w:rPr>
        <w:t>игровые т</w:t>
      </w:r>
      <w:r w:rsidRPr="00B325C5">
        <w:rPr>
          <w:lang w:eastAsia="ru-RU"/>
        </w:rPr>
        <w:t>ехнологии,</w:t>
      </w:r>
      <w:r w:rsidRPr="007D38A2">
        <w:rPr>
          <w:lang w:eastAsia="ru-RU"/>
        </w:rPr>
        <w:t xml:space="preserve"> технология</w:t>
      </w:r>
      <w:r w:rsidR="004A611A" w:rsidRPr="007D38A2">
        <w:rPr>
          <w:lang w:eastAsia="ru-RU"/>
        </w:rPr>
        <w:t xml:space="preserve"> </w:t>
      </w:r>
      <w:r w:rsidR="002A27F1" w:rsidRPr="007D38A2">
        <w:rPr>
          <w:lang w:eastAsia="ru-RU"/>
        </w:rPr>
        <w:t>развития</w:t>
      </w:r>
      <w:r w:rsidRPr="007D38A2">
        <w:rPr>
          <w:lang w:eastAsia="ru-RU"/>
        </w:rPr>
        <w:t xml:space="preserve"> </w:t>
      </w:r>
      <w:r w:rsidRPr="00B325C5">
        <w:rPr>
          <w:lang w:eastAsia="ru-RU"/>
        </w:rPr>
        <w:t>критического мышления</w:t>
      </w:r>
    </w:p>
    <w:p w:rsidR="00706F0D" w:rsidRPr="007D38A2" w:rsidRDefault="00706F0D" w:rsidP="00B3695D">
      <w:pPr>
        <w:ind w:left="720"/>
        <w:jc w:val="both"/>
        <w:rPr>
          <w:u w:val="single"/>
          <w:lang w:eastAsia="ru-RU"/>
        </w:rPr>
      </w:pPr>
      <w:r w:rsidRPr="007D38A2">
        <w:rPr>
          <w:u w:val="single"/>
          <w:lang w:eastAsia="ru-RU"/>
        </w:rPr>
        <w:t>Необходимое техническое оборудование:</w:t>
      </w:r>
    </w:p>
    <w:p w:rsidR="00706F0D" w:rsidRPr="007D38A2" w:rsidRDefault="00706F0D" w:rsidP="00B3695D">
      <w:pPr>
        <w:ind w:left="720"/>
        <w:jc w:val="both"/>
      </w:pPr>
      <w:r w:rsidRPr="007D38A2">
        <w:rPr>
          <w:lang w:eastAsia="ru-RU"/>
        </w:rPr>
        <w:t xml:space="preserve"> Компьютер, проектор, принтер.</w:t>
      </w:r>
    </w:p>
    <w:p w:rsidR="00265859" w:rsidRDefault="00265859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265859" w:rsidRDefault="00265859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265859" w:rsidRDefault="00265859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B3695D" w:rsidRDefault="00B3695D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B3695D" w:rsidRDefault="00B3695D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B3695D" w:rsidRDefault="00B3695D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</w:rPr>
      </w:pPr>
    </w:p>
    <w:p w:rsidR="00706F0D" w:rsidRPr="007D38A2" w:rsidRDefault="00706F0D" w:rsidP="00B3695D">
      <w:pPr>
        <w:spacing w:line="360" w:lineRule="auto"/>
        <w:ind w:left="720" w:firstLine="1418"/>
        <w:jc w:val="center"/>
        <w:rPr>
          <w:rFonts w:ascii="Times New Roman CYR" w:hAnsi="Times New Roman CYR"/>
          <w:b/>
          <w:lang w:eastAsia="ru-RU"/>
        </w:rPr>
      </w:pPr>
      <w:r w:rsidRPr="007D38A2">
        <w:rPr>
          <w:rFonts w:ascii="Times New Roman CYR" w:hAnsi="Times New Roman CYR"/>
          <w:b/>
        </w:rPr>
        <w:t>Список использованной литературы:</w:t>
      </w:r>
    </w:p>
    <w:p w:rsidR="00706F0D" w:rsidRPr="007D38A2" w:rsidRDefault="00706F0D" w:rsidP="00B3695D">
      <w:pPr>
        <w:pStyle w:val="a5"/>
        <w:numPr>
          <w:ilvl w:val="0"/>
          <w:numId w:val="6"/>
        </w:numPr>
        <w:suppressAutoHyphens w:val="0"/>
        <w:spacing w:after="0" w:line="360" w:lineRule="auto"/>
        <w:ind w:left="720" w:firstLine="1418"/>
        <w:jc w:val="both"/>
        <w:rPr>
          <w:rFonts w:ascii="Times New Roman CYR" w:hAnsi="Times New Roman CYR"/>
          <w:sz w:val="24"/>
          <w:szCs w:val="24"/>
        </w:rPr>
      </w:pPr>
      <w:r w:rsidRPr="007D38A2">
        <w:rPr>
          <w:rFonts w:ascii="Times New Roman CYR" w:hAnsi="Times New Roman CYR"/>
          <w:sz w:val="24"/>
          <w:szCs w:val="24"/>
        </w:rPr>
        <w:t xml:space="preserve">Баранов, М.Т., </w:t>
      </w:r>
      <w:proofErr w:type="spellStart"/>
      <w:r w:rsidRPr="007D38A2">
        <w:rPr>
          <w:rFonts w:ascii="Times New Roman CYR" w:hAnsi="Times New Roman CYR"/>
          <w:sz w:val="24"/>
          <w:szCs w:val="24"/>
        </w:rPr>
        <w:t>Ладыженская</w:t>
      </w:r>
      <w:proofErr w:type="spellEnd"/>
      <w:r w:rsidRPr="007D38A2">
        <w:rPr>
          <w:rFonts w:ascii="Times New Roman CYR" w:hAnsi="Times New Roman CYR"/>
          <w:sz w:val="24"/>
          <w:szCs w:val="24"/>
        </w:rPr>
        <w:t xml:space="preserve">, Т.А., </w:t>
      </w:r>
      <w:proofErr w:type="spellStart"/>
      <w:r w:rsidRPr="007D38A2">
        <w:rPr>
          <w:rFonts w:ascii="Times New Roman CYR" w:hAnsi="Times New Roman CYR"/>
          <w:sz w:val="24"/>
          <w:szCs w:val="24"/>
        </w:rPr>
        <w:t>Тростенцова</w:t>
      </w:r>
      <w:proofErr w:type="spellEnd"/>
      <w:r w:rsidRPr="007D38A2">
        <w:rPr>
          <w:rFonts w:ascii="Times New Roman CYR" w:hAnsi="Times New Roman CYR"/>
          <w:sz w:val="24"/>
          <w:szCs w:val="24"/>
        </w:rPr>
        <w:t xml:space="preserve"> Л.А. и др., Русский язык. 7 класс: учеб</w:t>
      </w:r>
      <w:proofErr w:type="gramStart"/>
      <w:r w:rsidRPr="007D38A2">
        <w:rPr>
          <w:rFonts w:ascii="Times New Roman CYR" w:hAnsi="Times New Roman CYR"/>
          <w:sz w:val="24"/>
          <w:szCs w:val="24"/>
        </w:rPr>
        <w:t>.</w:t>
      </w:r>
      <w:proofErr w:type="gramEnd"/>
      <w:r w:rsidRPr="007D38A2">
        <w:rPr>
          <w:rFonts w:ascii="Times New Roman CYR" w:hAnsi="Times New Roman CYR"/>
          <w:sz w:val="24"/>
          <w:szCs w:val="24"/>
        </w:rPr>
        <w:t xml:space="preserve"> </w:t>
      </w:r>
      <w:proofErr w:type="gramStart"/>
      <w:r w:rsidRPr="007D38A2">
        <w:rPr>
          <w:rFonts w:ascii="Times New Roman CYR" w:hAnsi="Times New Roman CYR"/>
          <w:sz w:val="24"/>
          <w:szCs w:val="24"/>
        </w:rPr>
        <w:t>д</w:t>
      </w:r>
      <w:proofErr w:type="gramEnd"/>
      <w:r w:rsidRPr="007D38A2">
        <w:rPr>
          <w:rFonts w:ascii="Times New Roman CYR" w:hAnsi="Times New Roman CYR"/>
          <w:sz w:val="24"/>
          <w:szCs w:val="24"/>
        </w:rPr>
        <w:t xml:space="preserve">ля </w:t>
      </w:r>
      <w:proofErr w:type="spellStart"/>
      <w:r w:rsidRPr="007D38A2">
        <w:rPr>
          <w:rFonts w:ascii="Times New Roman CYR" w:hAnsi="Times New Roman CYR"/>
          <w:sz w:val="24"/>
          <w:szCs w:val="24"/>
        </w:rPr>
        <w:t>общеобразоват</w:t>
      </w:r>
      <w:proofErr w:type="spellEnd"/>
      <w:r w:rsidRPr="007D38A2">
        <w:rPr>
          <w:rFonts w:ascii="Times New Roman CYR" w:hAnsi="Times New Roman CYR"/>
          <w:sz w:val="24"/>
          <w:szCs w:val="24"/>
        </w:rPr>
        <w:t>. организаций, М.: Просвещение, 2013</w:t>
      </w:r>
    </w:p>
    <w:p w:rsidR="00706F0D" w:rsidRPr="007D38A2" w:rsidRDefault="00706F0D" w:rsidP="00B3695D">
      <w:pPr>
        <w:pStyle w:val="a5"/>
        <w:numPr>
          <w:ilvl w:val="0"/>
          <w:numId w:val="6"/>
        </w:numPr>
        <w:suppressAutoHyphens w:val="0"/>
        <w:spacing w:after="0" w:line="360" w:lineRule="auto"/>
        <w:ind w:left="720" w:firstLine="1418"/>
        <w:jc w:val="both"/>
        <w:rPr>
          <w:rFonts w:ascii="Times New Roman CYR" w:hAnsi="Times New Roman CYR"/>
          <w:sz w:val="24"/>
          <w:szCs w:val="24"/>
        </w:rPr>
      </w:pPr>
      <w:r w:rsidRPr="007D38A2">
        <w:rPr>
          <w:rFonts w:ascii="Times New Roman CYR" w:hAnsi="Times New Roman CYR"/>
          <w:sz w:val="24"/>
          <w:szCs w:val="24"/>
        </w:rPr>
        <w:t>Львова, С. И., Русской речи чудеса: Книга для учащихся. 7 класс, М., 2003</w:t>
      </w:r>
    </w:p>
    <w:p w:rsidR="00706F0D" w:rsidRPr="007D38A2" w:rsidRDefault="00706F0D" w:rsidP="00B3695D">
      <w:pPr>
        <w:pStyle w:val="a5"/>
        <w:numPr>
          <w:ilvl w:val="0"/>
          <w:numId w:val="6"/>
        </w:numPr>
        <w:suppressAutoHyphens w:val="0"/>
        <w:spacing w:after="0" w:line="360" w:lineRule="auto"/>
        <w:ind w:left="720" w:firstLine="1418"/>
        <w:jc w:val="both"/>
        <w:rPr>
          <w:rFonts w:ascii="Times New Roman CYR" w:hAnsi="Times New Roman CYR"/>
          <w:sz w:val="24"/>
          <w:szCs w:val="24"/>
        </w:rPr>
      </w:pPr>
      <w:r w:rsidRPr="007D38A2">
        <w:rPr>
          <w:rFonts w:ascii="Times New Roman CYR" w:hAnsi="Times New Roman CYR"/>
          <w:sz w:val="24"/>
          <w:szCs w:val="24"/>
        </w:rPr>
        <w:t>Роль причастий в художественном тексте, http://studopedia.ru/10_193145_rol-prichastiy-v-hudozhestvennom-tekste.html</w:t>
      </w:r>
    </w:p>
    <w:p w:rsidR="00DD0D62" w:rsidRPr="007D38A2" w:rsidRDefault="00706F0D" w:rsidP="00B3695D">
      <w:pPr>
        <w:ind w:left="720"/>
        <w:jc w:val="both"/>
      </w:pPr>
      <w:proofErr w:type="spellStart"/>
      <w:r w:rsidRPr="007D38A2">
        <w:rPr>
          <w:rFonts w:ascii="Times New Roman CYR" w:hAnsi="Times New Roman CYR"/>
        </w:rPr>
        <w:t>Хлебинская</w:t>
      </w:r>
      <w:proofErr w:type="spellEnd"/>
      <w:r w:rsidRPr="007D38A2">
        <w:rPr>
          <w:rFonts w:ascii="Times New Roman CYR" w:hAnsi="Times New Roman CYR"/>
        </w:rPr>
        <w:t>, Г. Ф., Русский язык: 5-11 классы: Справочные материалы: Правила. Таблицы. Схемы, М.: Издательство Оникс, 2011</w:t>
      </w:r>
    </w:p>
    <w:p w:rsidR="00DD0D62" w:rsidRPr="007D38A2" w:rsidRDefault="00DD0D62" w:rsidP="00DD0D62">
      <w:pPr>
        <w:jc w:val="both"/>
      </w:pPr>
    </w:p>
    <w:p w:rsidR="009B559A" w:rsidRPr="007D38A2" w:rsidRDefault="009B559A" w:rsidP="00DD0D62">
      <w:pPr>
        <w:jc w:val="both"/>
      </w:pPr>
    </w:p>
    <w:p w:rsidR="00706F0D" w:rsidRPr="007D38A2" w:rsidRDefault="00706F0D" w:rsidP="00706F0D">
      <w:pPr>
        <w:jc w:val="center"/>
        <w:rPr>
          <w:b/>
        </w:rPr>
      </w:pPr>
      <w:r w:rsidRPr="007D38A2">
        <w:rPr>
          <w:b/>
        </w:rPr>
        <w:t>Структура и ход (конспект) урока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755"/>
        <w:gridCol w:w="1905"/>
        <w:gridCol w:w="3994"/>
        <w:gridCol w:w="2101"/>
        <w:gridCol w:w="1134"/>
      </w:tblGrid>
      <w:tr w:rsidR="00504B9C" w:rsidRPr="007D38A2" w:rsidTr="00265859">
        <w:tc>
          <w:tcPr>
            <w:tcW w:w="755" w:type="dxa"/>
          </w:tcPr>
          <w:p w:rsidR="00706F0D" w:rsidRPr="007D38A2" w:rsidRDefault="00706F0D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t>№№</w:t>
            </w:r>
          </w:p>
          <w:p w:rsidR="00706F0D" w:rsidRPr="007D38A2" w:rsidRDefault="00706F0D" w:rsidP="00706F0D">
            <w:pPr>
              <w:jc w:val="center"/>
              <w:rPr>
                <w:b/>
              </w:rPr>
            </w:pPr>
            <w:proofErr w:type="gramStart"/>
            <w:r w:rsidRPr="007D38A2">
              <w:rPr>
                <w:b/>
              </w:rPr>
              <w:t>п</w:t>
            </w:r>
            <w:proofErr w:type="gramEnd"/>
            <w:r w:rsidRPr="007D38A2">
              <w:rPr>
                <w:b/>
              </w:rPr>
              <w:t>/п</w:t>
            </w:r>
          </w:p>
        </w:tc>
        <w:tc>
          <w:tcPr>
            <w:tcW w:w="1905" w:type="dxa"/>
          </w:tcPr>
          <w:p w:rsidR="00706F0D" w:rsidRPr="007D38A2" w:rsidRDefault="00706F0D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Этап урока</w:t>
            </w:r>
          </w:p>
        </w:tc>
        <w:tc>
          <w:tcPr>
            <w:tcW w:w="3994" w:type="dxa"/>
          </w:tcPr>
          <w:p w:rsidR="00706F0D" w:rsidRPr="007D38A2" w:rsidRDefault="00706F0D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Деятельность</w:t>
            </w:r>
          </w:p>
          <w:p w:rsidR="00706F0D" w:rsidRPr="007D38A2" w:rsidRDefault="00706F0D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учителя</w:t>
            </w:r>
          </w:p>
        </w:tc>
        <w:tc>
          <w:tcPr>
            <w:tcW w:w="2101" w:type="dxa"/>
          </w:tcPr>
          <w:p w:rsidR="00706F0D" w:rsidRPr="007D38A2" w:rsidRDefault="00706F0D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 xml:space="preserve">Деятельность </w:t>
            </w:r>
            <w:proofErr w:type="gramStart"/>
            <w:r w:rsidRPr="007D38A2">
              <w:rPr>
                <w:b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706F0D" w:rsidRPr="007D38A2" w:rsidRDefault="00706F0D" w:rsidP="00265859">
            <w:pPr>
              <w:jc w:val="both"/>
              <w:rPr>
                <w:b/>
              </w:rPr>
            </w:pPr>
            <w:r w:rsidRPr="007D38A2">
              <w:rPr>
                <w:b/>
              </w:rPr>
              <w:t>Время (в мин.)</w:t>
            </w:r>
          </w:p>
        </w:tc>
      </w:tr>
      <w:tr w:rsidR="00504B9C" w:rsidRPr="007D38A2" w:rsidTr="00265859">
        <w:tc>
          <w:tcPr>
            <w:tcW w:w="755" w:type="dxa"/>
          </w:tcPr>
          <w:p w:rsidR="00706F0D" w:rsidRPr="007D38A2" w:rsidRDefault="00706F0D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t>1</w:t>
            </w:r>
          </w:p>
        </w:tc>
        <w:tc>
          <w:tcPr>
            <w:tcW w:w="1905" w:type="dxa"/>
          </w:tcPr>
          <w:p w:rsidR="00706F0D" w:rsidRPr="007D38A2" w:rsidRDefault="00706F0D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Организационный</w:t>
            </w:r>
          </w:p>
        </w:tc>
        <w:tc>
          <w:tcPr>
            <w:tcW w:w="3994" w:type="dxa"/>
          </w:tcPr>
          <w:p w:rsidR="00674405" w:rsidRPr="007D38A2" w:rsidRDefault="00674405" w:rsidP="007D38A2">
            <w:pPr>
              <w:shd w:val="clear" w:color="auto" w:fill="FFFFFF"/>
              <w:spacing w:after="135"/>
              <w:jc w:val="both"/>
            </w:pPr>
            <w:r w:rsidRPr="007D38A2">
              <w:rPr>
                <w:u w:val="single"/>
              </w:rPr>
              <w:t xml:space="preserve">Здравствуйте, ребята, садитесь! </w:t>
            </w:r>
            <w:r w:rsidRPr="007D38A2">
              <w:rPr>
                <w:bCs/>
                <w:u w:val="single"/>
                <w:lang w:eastAsia="ru-RU"/>
              </w:rPr>
              <w:t>Начнем урок с загадки.</w:t>
            </w:r>
            <w:r w:rsidRPr="007D38A2">
              <w:rPr>
                <w:b/>
                <w:bCs/>
                <w:lang w:eastAsia="ru-RU"/>
              </w:rPr>
              <w:t> </w:t>
            </w:r>
            <w:hyperlink r:id="rId7" w:history="1">
              <w:r w:rsidRPr="007D38A2">
                <w:rPr>
                  <w:rStyle w:val="a6"/>
                  <w:color w:val="auto"/>
                  <w:lang w:eastAsia="ru-RU"/>
                </w:rPr>
                <w:t>Слайд №1</w:t>
              </w:r>
            </w:hyperlink>
            <w:r w:rsidRPr="007D38A2">
              <w:rPr>
                <w:lang w:eastAsia="ru-RU"/>
              </w:rPr>
              <w:t>.</w:t>
            </w:r>
            <w:r w:rsidRPr="007D38A2">
              <w:rPr>
                <w:lang w:eastAsia="ru-RU"/>
              </w:rPr>
              <w:br/>
            </w:r>
            <w:r w:rsidRPr="007D38A2">
              <w:rPr>
                <w:bCs/>
              </w:rPr>
              <w:t>Вот свойство моё обязательное:</w:t>
            </w:r>
          </w:p>
          <w:p w:rsidR="00674405" w:rsidRPr="007D38A2" w:rsidRDefault="00674405" w:rsidP="007D38A2">
            <w:pPr>
              <w:shd w:val="clear" w:color="auto" w:fill="FFFFFF"/>
              <w:spacing w:after="135"/>
              <w:jc w:val="both"/>
              <w:rPr>
                <w:lang w:eastAsia="ru-RU"/>
              </w:rPr>
            </w:pPr>
            <w:r w:rsidRPr="007D38A2">
              <w:rPr>
                <w:bCs/>
                <w:lang w:eastAsia="ru-RU"/>
              </w:rPr>
              <w:t>Склоняюсь я, как прилагательное.</w:t>
            </w:r>
          </w:p>
          <w:p w:rsidR="00674405" w:rsidRPr="007D38A2" w:rsidRDefault="00674405" w:rsidP="007D38A2">
            <w:pPr>
              <w:shd w:val="clear" w:color="auto" w:fill="FFFFFF"/>
              <w:spacing w:after="135"/>
              <w:jc w:val="both"/>
              <w:rPr>
                <w:lang w:eastAsia="ru-RU"/>
              </w:rPr>
            </w:pPr>
            <w:r w:rsidRPr="007D38A2">
              <w:rPr>
                <w:bCs/>
                <w:lang w:eastAsia="ru-RU"/>
              </w:rPr>
              <w:t>На все вопросы его отвечаю,</w:t>
            </w:r>
          </w:p>
          <w:p w:rsidR="00674405" w:rsidRPr="007D38A2" w:rsidRDefault="00674405" w:rsidP="007D38A2">
            <w:pPr>
              <w:shd w:val="clear" w:color="auto" w:fill="FFFFFF"/>
              <w:spacing w:after="135"/>
              <w:jc w:val="both"/>
              <w:rPr>
                <w:lang w:eastAsia="ru-RU"/>
              </w:rPr>
            </w:pPr>
            <w:r w:rsidRPr="007D38A2">
              <w:rPr>
                <w:bCs/>
                <w:lang w:eastAsia="ru-RU"/>
              </w:rPr>
              <w:t>Глагол по значению напоминаю.</w:t>
            </w:r>
          </w:p>
          <w:p w:rsidR="00674405" w:rsidRPr="007D38A2" w:rsidRDefault="00674405" w:rsidP="007D38A2">
            <w:pPr>
              <w:shd w:val="clear" w:color="auto" w:fill="FFFFFF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br/>
              <w:t>– О чем эта загадка? </w:t>
            </w:r>
            <w:r w:rsidRPr="007D38A2">
              <w:rPr>
                <w:i/>
                <w:iCs/>
                <w:lang w:eastAsia="ru-RU"/>
              </w:rPr>
              <w:t>(О причастии.)</w:t>
            </w:r>
          </w:p>
          <w:p w:rsidR="00674405" w:rsidRPr="007D38A2" w:rsidRDefault="00674405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На протяжении многих уроков мы с вами говорили о причастии. Пр</w:t>
            </w:r>
            <w:r w:rsidRPr="007D38A2">
              <w:rPr>
                <w:lang w:eastAsia="ru-RU"/>
              </w:rPr>
              <w:t>и</w:t>
            </w:r>
            <w:r w:rsidRPr="007D38A2">
              <w:rPr>
                <w:lang w:eastAsia="ru-RU"/>
              </w:rPr>
              <w:t>шло время, когда мы должны обо</w:t>
            </w:r>
            <w:r w:rsidRPr="007D38A2">
              <w:rPr>
                <w:lang w:eastAsia="ru-RU"/>
              </w:rPr>
              <w:t>б</w:t>
            </w:r>
            <w:r w:rsidRPr="007D38A2">
              <w:rPr>
                <w:lang w:eastAsia="ru-RU"/>
              </w:rPr>
              <w:t>щить пройденный нами материал.</w:t>
            </w:r>
          </w:p>
          <w:p w:rsidR="00674405" w:rsidRPr="007D38A2" w:rsidRDefault="00674405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 Сформулируйте тему урока.</w:t>
            </w:r>
          </w:p>
          <w:p w:rsidR="00674405" w:rsidRPr="007D38A2" w:rsidRDefault="00674405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u w:val="single"/>
                <w:lang w:eastAsia="ru-RU"/>
              </w:rPr>
              <w:t>Запишите число, классная работа, тему урока: «Повторение и обобщ</w:t>
            </w:r>
            <w:r w:rsidRPr="007D38A2">
              <w:rPr>
                <w:u w:val="single"/>
                <w:lang w:eastAsia="ru-RU"/>
              </w:rPr>
              <w:t>е</w:t>
            </w:r>
            <w:r w:rsidRPr="007D38A2">
              <w:rPr>
                <w:u w:val="single"/>
                <w:lang w:eastAsia="ru-RU"/>
              </w:rPr>
              <w:t>ние по теме: «Причастие».</w:t>
            </w:r>
            <w:r w:rsidRPr="007D38A2">
              <w:rPr>
                <w:lang w:eastAsia="ru-RU"/>
              </w:rPr>
              <w:t> </w:t>
            </w:r>
            <w:hyperlink r:id="rId8" w:history="1">
              <w:r w:rsidRPr="007D38A2">
                <w:rPr>
                  <w:rStyle w:val="a6"/>
                  <w:color w:val="auto"/>
                  <w:lang w:eastAsia="ru-RU"/>
                </w:rPr>
                <w:t>Слайд №2</w:t>
              </w:r>
            </w:hyperlink>
          </w:p>
          <w:p w:rsidR="00674405" w:rsidRPr="007D38A2" w:rsidRDefault="00674405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 Сформулируйте цели нашего ур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ка.</w:t>
            </w:r>
          </w:p>
          <w:p w:rsidR="00674405" w:rsidRPr="007D38A2" w:rsidRDefault="00674405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Итак, </w:t>
            </w:r>
            <w:r w:rsidRPr="007D38A2">
              <w:rPr>
                <w:i/>
                <w:iCs/>
                <w:lang w:eastAsia="ru-RU"/>
              </w:rPr>
              <w:t>цели нашего урока:</w:t>
            </w:r>
            <w:r w:rsidRPr="007D38A2">
              <w:rPr>
                <w:lang w:eastAsia="ru-RU"/>
              </w:rPr>
              <w:t> повторить теоретические сведения по изуче</w:t>
            </w:r>
            <w:r w:rsidRPr="007D38A2">
              <w:rPr>
                <w:lang w:eastAsia="ru-RU"/>
              </w:rPr>
              <w:t>н</w:t>
            </w:r>
            <w:r w:rsidRPr="007D38A2">
              <w:rPr>
                <w:lang w:eastAsia="ru-RU"/>
              </w:rPr>
              <w:t>ной теме, орфограммы в причаст</w:t>
            </w:r>
            <w:r w:rsidRPr="007D38A2">
              <w:rPr>
                <w:lang w:eastAsia="ru-RU"/>
              </w:rPr>
              <w:t>и</w:t>
            </w:r>
            <w:r w:rsidRPr="007D38A2">
              <w:rPr>
                <w:lang w:eastAsia="ru-RU"/>
              </w:rPr>
              <w:t>ях, пунктуацию при причастном обороте.</w:t>
            </w:r>
          </w:p>
          <w:p w:rsidR="00706F0D" w:rsidRPr="007D38A2" w:rsidRDefault="00706F0D" w:rsidP="007D38A2">
            <w:pPr>
              <w:jc w:val="both"/>
              <w:rPr>
                <w:b/>
              </w:rPr>
            </w:pPr>
          </w:p>
        </w:tc>
        <w:tc>
          <w:tcPr>
            <w:tcW w:w="2101" w:type="dxa"/>
          </w:tcPr>
          <w:p w:rsidR="00706F0D" w:rsidRPr="007D38A2" w:rsidRDefault="00674405" w:rsidP="007D38A2">
            <w:pPr>
              <w:jc w:val="both"/>
            </w:pPr>
            <w:r w:rsidRPr="007D38A2">
              <w:t>Учащиеся отгадывают загадку, формулируют тему и цели урока.</w:t>
            </w:r>
          </w:p>
        </w:tc>
        <w:tc>
          <w:tcPr>
            <w:tcW w:w="1134" w:type="dxa"/>
          </w:tcPr>
          <w:p w:rsidR="00706F0D" w:rsidRPr="007D38A2" w:rsidRDefault="00B3695D" w:rsidP="0026585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04B9C" w:rsidRPr="007D38A2" w:rsidTr="00265859">
        <w:tc>
          <w:tcPr>
            <w:tcW w:w="755" w:type="dxa"/>
          </w:tcPr>
          <w:p w:rsidR="00706F0D" w:rsidRPr="007D38A2" w:rsidRDefault="00504B9C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t>2</w:t>
            </w:r>
          </w:p>
        </w:tc>
        <w:tc>
          <w:tcPr>
            <w:tcW w:w="1905" w:type="dxa"/>
          </w:tcPr>
          <w:p w:rsidR="00706F0D" w:rsidRPr="007D38A2" w:rsidRDefault="00504B9C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Актуализация знаний.</w:t>
            </w:r>
          </w:p>
        </w:tc>
        <w:tc>
          <w:tcPr>
            <w:tcW w:w="3994" w:type="dxa"/>
          </w:tcPr>
          <w:p w:rsidR="00504B9C" w:rsidRPr="007D38A2" w:rsidRDefault="00504B9C" w:rsidP="007D38A2">
            <w:pPr>
              <w:pStyle w:val="a5"/>
              <w:numPr>
                <w:ilvl w:val="0"/>
                <w:numId w:val="4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8A2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домашнего задания.</w:t>
            </w:r>
          </w:p>
          <w:p w:rsidR="00504B9C" w:rsidRPr="007D38A2" w:rsidRDefault="00504B9C" w:rsidP="007D38A2">
            <w:pPr>
              <w:shd w:val="clear" w:color="auto" w:fill="FFFFFF"/>
              <w:spacing w:after="135"/>
              <w:ind w:firstLine="360"/>
              <w:jc w:val="both"/>
              <w:rPr>
                <w:iCs/>
                <w:lang w:eastAsia="ru-RU"/>
              </w:rPr>
            </w:pPr>
            <w:r w:rsidRPr="007D38A2">
              <w:rPr>
                <w:iCs/>
                <w:lang w:eastAsia="ru-RU"/>
              </w:rPr>
              <w:t xml:space="preserve">Дома вы должны были выписать </w:t>
            </w:r>
            <w:r w:rsidRPr="007D38A2">
              <w:rPr>
                <w:iCs/>
                <w:lang w:eastAsia="ru-RU"/>
              </w:rPr>
              <w:lastRenderedPageBreak/>
              <w:t>4 предложения с причастными оборотами из любимых вами произведений художественной литературы.</w:t>
            </w:r>
          </w:p>
          <w:p w:rsidR="00504B9C" w:rsidRPr="007D38A2" w:rsidRDefault="00504B9C" w:rsidP="007D38A2">
            <w:pPr>
              <w:shd w:val="clear" w:color="auto" w:fill="FFFFFF"/>
              <w:spacing w:after="135"/>
              <w:ind w:firstLine="360"/>
              <w:jc w:val="both"/>
              <w:rPr>
                <w:iCs/>
                <w:lang w:eastAsia="ru-RU"/>
              </w:rPr>
            </w:pPr>
            <w:r w:rsidRPr="007D38A2">
              <w:rPr>
                <w:iCs/>
                <w:lang w:eastAsia="ru-RU"/>
              </w:rPr>
              <w:t>На доске схемы. Прочитайте схемы, объясните постановку запятой при причастном обороте, проиллюстрируйте своими примерами.</w:t>
            </w:r>
            <w:r w:rsidRPr="007D38A2">
              <w:rPr>
                <w:i/>
                <w:iCs/>
                <w:lang w:eastAsia="ru-RU"/>
              </w:rPr>
              <w:t> </w:t>
            </w:r>
            <w:hyperlink r:id="rId9" w:history="1">
              <w:r w:rsidRPr="007D38A2">
                <w:rPr>
                  <w:rStyle w:val="a6"/>
                  <w:color w:val="auto"/>
                  <w:lang w:eastAsia="ru-RU"/>
                </w:rPr>
                <w:t>Слайд №</w:t>
              </w:r>
            </w:hyperlink>
            <w:r w:rsidRPr="007D38A2">
              <w:rPr>
                <w:u w:val="single"/>
                <w:lang w:eastAsia="ru-RU"/>
              </w:rPr>
              <w:t>3</w:t>
            </w:r>
            <w:r w:rsidRPr="007D38A2">
              <w:rPr>
                <w:lang w:eastAsia="ru-RU"/>
              </w:rPr>
              <w:t>.</w:t>
            </w:r>
          </w:p>
          <w:p w:rsidR="00504B9C" w:rsidRPr="007D38A2" w:rsidRDefault="00504B9C" w:rsidP="007D38A2">
            <w:pPr>
              <w:pStyle w:val="a5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38A2">
              <w:rPr>
                <w:rFonts w:ascii="Times New Roman" w:hAnsi="Times New Roman" w:cs="Times New Roman"/>
                <w:bCs/>
                <w:iCs/>
                <w:sz w:val="24"/>
                <w:szCs w:val="24"/>
                <w:u w:val="single"/>
              </w:rPr>
              <w:t>Вы отлично справились с заданием!</w:t>
            </w:r>
          </w:p>
          <w:p w:rsidR="00504B9C" w:rsidRPr="007D38A2" w:rsidRDefault="00504B9C" w:rsidP="007D38A2">
            <w:pPr>
              <w:jc w:val="both"/>
            </w:pPr>
          </w:p>
          <w:p w:rsidR="00504B9C" w:rsidRPr="007D38A2" w:rsidRDefault="00504B9C" w:rsidP="007D38A2">
            <w:pPr>
              <w:numPr>
                <w:ilvl w:val="0"/>
                <w:numId w:val="4"/>
              </w:numPr>
              <w:jc w:val="both"/>
              <w:rPr>
                <w:b/>
              </w:rPr>
            </w:pPr>
            <w:r w:rsidRPr="007D38A2">
              <w:rPr>
                <w:b/>
              </w:rPr>
              <w:t>Самоопределение к деятельности. «Верные   - неверные утверждения».</w:t>
            </w:r>
            <w:r w:rsidRPr="007D38A2">
              <w:rPr>
                <w:i/>
                <w:u w:val="single"/>
                <w:lang w:eastAsia="ru-RU"/>
              </w:rPr>
              <w:t xml:space="preserve"> Раздаточный материал</w:t>
            </w:r>
          </w:p>
          <w:p w:rsidR="00504B9C" w:rsidRPr="007D38A2" w:rsidRDefault="00504B9C" w:rsidP="007D38A2">
            <w:pPr>
              <w:shd w:val="clear" w:color="auto" w:fill="FFFFFF"/>
              <w:spacing w:after="135"/>
              <w:jc w:val="both"/>
              <w:rPr>
                <w:u w:val="single"/>
                <w:lang w:eastAsia="ru-RU"/>
              </w:rPr>
            </w:pPr>
            <w:r w:rsidRPr="007D38A2">
              <w:rPr>
                <w:u w:val="single"/>
              </w:rPr>
              <w:t>Ребята, к сегодняшнему уроку вы должны знать о причастии многое и сейчас  вы проверите, так ли это</w:t>
            </w:r>
            <w:r w:rsidRPr="007D38A2">
              <w:rPr>
                <w:u w:val="single"/>
                <w:lang w:eastAsia="ru-RU"/>
              </w:rPr>
              <w:t>.</w:t>
            </w:r>
          </w:p>
          <w:p w:rsidR="00504B9C" w:rsidRPr="007D38A2" w:rsidRDefault="00504B9C" w:rsidP="007D38A2">
            <w:pPr>
              <w:shd w:val="clear" w:color="auto" w:fill="FFFFFF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Детям раздаются листочки с утверждениями. Задача учеников – определить, верное или ложное суждение и доказать свою точку зрения. (На подготовку дается 2 минуты).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 Причастие  - изменяемая часть р</w:t>
            </w:r>
            <w:r w:rsidRPr="007D38A2">
              <w:rPr>
                <w:lang w:eastAsia="ru-RU"/>
              </w:rPr>
              <w:t>е</w:t>
            </w:r>
            <w:r w:rsidRPr="007D38A2">
              <w:rPr>
                <w:lang w:eastAsia="ru-RU"/>
              </w:rPr>
              <w:t>чи. (Как изменяется причастие?)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–Причастия своим внешним видом похожи на прилагательные</w:t>
            </w:r>
            <w:proofErr w:type="gramStart"/>
            <w:r w:rsidRPr="007D38A2">
              <w:rPr>
                <w:lang w:eastAsia="ru-RU"/>
              </w:rPr>
              <w:t>.(</w:t>
            </w:r>
            <w:proofErr w:type="gramEnd"/>
            <w:r w:rsidRPr="007D38A2">
              <w:rPr>
                <w:lang w:eastAsia="ru-RU"/>
              </w:rPr>
              <w:t>На к</w:t>
            </w:r>
            <w:r w:rsidRPr="007D38A2">
              <w:rPr>
                <w:lang w:eastAsia="ru-RU"/>
              </w:rPr>
              <w:t>а</w:t>
            </w:r>
            <w:r w:rsidRPr="007D38A2">
              <w:rPr>
                <w:lang w:eastAsia="ru-RU"/>
              </w:rPr>
              <w:t>кой вопрос отвечают?)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–Причастия не связаны с глаголом. (От какой части речи образованы причастия, какие признаки глагола имеют – вид, время)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–У причастия нет будущего врем</w:t>
            </w:r>
            <w:r w:rsidRPr="007D38A2">
              <w:rPr>
                <w:lang w:eastAsia="ru-RU"/>
              </w:rPr>
              <w:t>е</w:t>
            </w:r>
            <w:r w:rsidRPr="007D38A2">
              <w:rPr>
                <w:lang w:eastAsia="ru-RU"/>
              </w:rPr>
              <w:t>ни.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–У причастий не может быть кра</w:t>
            </w:r>
            <w:r w:rsidRPr="007D38A2">
              <w:rPr>
                <w:lang w:eastAsia="ru-RU"/>
              </w:rPr>
              <w:t>т</w:t>
            </w:r>
            <w:r w:rsidRPr="007D38A2">
              <w:rPr>
                <w:lang w:eastAsia="ru-RU"/>
              </w:rPr>
              <w:t>кой формы.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–У причастия нет зависимых слов.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–Правописание суффиксов прич</w:t>
            </w:r>
            <w:r w:rsidRPr="007D38A2">
              <w:rPr>
                <w:lang w:eastAsia="ru-RU"/>
              </w:rPr>
              <w:t>а</w:t>
            </w:r>
            <w:r w:rsidRPr="007D38A2">
              <w:rPr>
                <w:lang w:eastAsia="ru-RU"/>
              </w:rPr>
              <w:t>стий не зависит от спряжения гл</w:t>
            </w:r>
            <w:r w:rsidRPr="007D38A2">
              <w:rPr>
                <w:lang w:eastAsia="ru-RU"/>
              </w:rPr>
              <w:t>а</w:t>
            </w:r>
            <w:r w:rsidRPr="007D38A2">
              <w:rPr>
                <w:lang w:eastAsia="ru-RU"/>
              </w:rPr>
              <w:t>гола.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 xml:space="preserve">–Причастие в предложении </w:t>
            </w:r>
            <w:proofErr w:type="gramStart"/>
            <w:r w:rsidRPr="007D38A2">
              <w:rPr>
                <w:lang w:eastAsia="ru-RU"/>
              </w:rPr>
              <w:t>выпо</w:t>
            </w:r>
            <w:r w:rsidRPr="007D38A2">
              <w:rPr>
                <w:lang w:eastAsia="ru-RU"/>
              </w:rPr>
              <w:t>л</w:t>
            </w:r>
            <w:r w:rsidRPr="007D38A2">
              <w:rPr>
                <w:lang w:eastAsia="ru-RU"/>
              </w:rPr>
              <w:t>няет роль</w:t>
            </w:r>
            <w:proofErr w:type="gramEnd"/>
            <w:r w:rsidRPr="007D38A2">
              <w:rPr>
                <w:lang w:eastAsia="ru-RU"/>
              </w:rPr>
              <w:t xml:space="preserve"> определения.</w:t>
            </w:r>
          </w:p>
          <w:p w:rsidR="00504B9C" w:rsidRPr="007D38A2" w:rsidRDefault="00504B9C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 xml:space="preserve">–Причастия </w:t>
            </w:r>
            <w:proofErr w:type="gramStart"/>
            <w:r w:rsidRPr="007D38A2">
              <w:rPr>
                <w:lang w:eastAsia="ru-RU"/>
              </w:rPr>
              <w:t>с</w:t>
            </w:r>
            <w:proofErr w:type="gramEnd"/>
            <w:r w:rsidRPr="007D38A2">
              <w:rPr>
                <w:lang w:eastAsia="ru-RU"/>
              </w:rPr>
              <w:t xml:space="preserve"> НЕ всегда пишутся раздельно. </w:t>
            </w:r>
            <w:r w:rsidRPr="007D38A2">
              <w:rPr>
                <w:u w:val="single"/>
                <w:lang w:eastAsia="ru-RU"/>
              </w:rPr>
              <w:t>Слайд № 4</w:t>
            </w:r>
          </w:p>
          <w:p w:rsidR="00706F0D" w:rsidRPr="007D38A2" w:rsidRDefault="00706F0D" w:rsidP="007D38A2">
            <w:pPr>
              <w:jc w:val="both"/>
              <w:rPr>
                <w:b/>
              </w:rPr>
            </w:pPr>
          </w:p>
        </w:tc>
        <w:tc>
          <w:tcPr>
            <w:tcW w:w="2101" w:type="dxa"/>
          </w:tcPr>
          <w:p w:rsidR="00706F0D" w:rsidRPr="007D38A2" w:rsidRDefault="00504B9C" w:rsidP="007D38A2">
            <w:pPr>
              <w:jc w:val="both"/>
              <w:rPr>
                <w:i/>
                <w:iCs/>
                <w:lang w:eastAsia="ru-RU"/>
              </w:rPr>
            </w:pPr>
            <w:r w:rsidRPr="007D38A2">
              <w:rPr>
                <w:iCs/>
                <w:lang w:eastAsia="ru-RU"/>
              </w:rPr>
              <w:lastRenderedPageBreak/>
              <w:t xml:space="preserve">1.Читают схемы, объясняют постановку </w:t>
            </w:r>
            <w:r w:rsidRPr="007D38A2">
              <w:rPr>
                <w:iCs/>
                <w:lang w:eastAsia="ru-RU"/>
              </w:rPr>
              <w:lastRenderedPageBreak/>
              <w:t>запятой при причастном обороте, иллюстрируют своими примерами.</w:t>
            </w:r>
            <w:r w:rsidRPr="007D38A2">
              <w:rPr>
                <w:i/>
                <w:iCs/>
                <w:lang w:eastAsia="ru-RU"/>
              </w:rPr>
              <w:t> </w:t>
            </w:r>
          </w:p>
          <w:p w:rsidR="00504B9C" w:rsidRPr="007D38A2" w:rsidRDefault="00504B9C" w:rsidP="007D38A2">
            <w:pPr>
              <w:jc w:val="both"/>
              <w:rPr>
                <w:b/>
              </w:rPr>
            </w:pPr>
            <w:r w:rsidRPr="007D38A2">
              <w:rPr>
                <w:iCs/>
                <w:lang w:eastAsia="ru-RU"/>
              </w:rPr>
              <w:t>2.</w:t>
            </w:r>
            <w:r w:rsidRPr="007D38A2">
              <w:rPr>
                <w:lang w:eastAsia="ru-RU"/>
              </w:rPr>
              <w:t xml:space="preserve"> Определяют, верное или ложное суждение,  доказывают свою точку зрения.</w:t>
            </w:r>
          </w:p>
        </w:tc>
        <w:tc>
          <w:tcPr>
            <w:tcW w:w="1134" w:type="dxa"/>
          </w:tcPr>
          <w:p w:rsidR="00706F0D" w:rsidRPr="007D38A2" w:rsidRDefault="00854314" w:rsidP="00265859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</w:tc>
      </w:tr>
      <w:tr w:rsidR="00504B9C" w:rsidRPr="007D38A2" w:rsidTr="00265859">
        <w:tc>
          <w:tcPr>
            <w:tcW w:w="755" w:type="dxa"/>
          </w:tcPr>
          <w:p w:rsidR="00706F0D" w:rsidRPr="007D38A2" w:rsidRDefault="00504B9C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lastRenderedPageBreak/>
              <w:t>3</w:t>
            </w:r>
          </w:p>
        </w:tc>
        <w:tc>
          <w:tcPr>
            <w:tcW w:w="1905" w:type="dxa"/>
          </w:tcPr>
          <w:p w:rsidR="00706F0D" w:rsidRPr="007D38A2" w:rsidRDefault="00504B9C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Работа по теме урока.</w:t>
            </w:r>
          </w:p>
        </w:tc>
        <w:tc>
          <w:tcPr>
            <w:tcW w:w="3994" w:type="dxa"/>
          </w:tcPr>
          <w:p w:rsidR="00504B9C" w:rsidRPr="007D38A2" w:rsidRDefault="00504B9C" w:rsidP="007D38A2">
            <w:pPr>
              <w:ind w:left="284" w:hanging="230"/>
              <w:jc w:val="both"/>
              <w:rPr>
                <w:b/>
                <w:i/>
              </w:rPr>
            </w:pPr>
            <w:r w:rsidRPr="007D38A2">
              <w:rPr>
                <w:b/>
                <w:i/>
              </w:rPr>
              <w:t>Задание № 1 Цифровой диктант</w:t>
            </w:r>
          </w:p>
          <w:p w:rsidR="00504B9C" w:rsidRPr="007D38A2" w:rsidRDefault="00504B9C" w:rsidP="007D38A2">
            <w:pPr>
              <w:ind w:left="284" w:hanging="230"/>
              <w:jc w:val="both"/>
            </w:pPr>
            <w:r w:rsidRPr="007D38A2">
              <w:t>1.Сейчас мы с вами напишем цифровой диктант</w:t>
            </w:r>
            <w:r w:rsidRPr="007D38A2">
              <w:rPr>
                <w:rFonts w:ascii="Helvetica" w:hAnsi="Helvetica" w:cs="Helvetica"/>
                <w:lang w:eastAsia="ru-RU"/>
              </w:rPr>
              <w:t xml:space="preserve"> </w:t>
            </w:r>
            <w:r w:rsidRPr="007D38A2">
              <w:rPr>
                <w:lang w:eastAsia="ru-RU"/>
              </w:rPr>
              <w:t xml:space="preserve">на тему: “Н и НН в страдательных причастиях прошедшего времени”. </w:t>
            </w:r>
            <w:proofErr w:type="gramStart"/>
            <w:r w:rsidRPr="007D38A2">
              <w:rPr>
                <w:lang w:eastAsia="ru-RU"/>
              </w:rPr>
              <w:t>(Обозначьте цифрой 1 – Н, цифрой 2 – НН.</w:t>
            </w:r>
            <w:proofErr w:type="gramEnd"/>
            <w:r w:rsidRPr="007D38A2">
              <w:rPr>
                <w:lang w:eastAsia="ru-RU"/>
              </w:rPr>
              <w:t xml:space="preserve"> </w:t>
            </w:r>
            <w:proofErr w:type="gramStart"/>
            <w:r w:rsidRPr="007D38A2">
              <w:rPr>
                <w:lang w:eastAsia="ru-RU"/>
              </w:rPr>
              <w:t>Цифры пишем в строчку).</w:t>
            </w:r>
            <w:proofErr w:type="gramEnd"/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gramStart"/>
            <w:r w:rsidRPr="007D38A2">
              <w:rPr>
                <w:lang w:eastAsia="ru-RU"/>
              </w:rPr>
              <w:t>Закале</w:t>
            </w:r>
            <w:proofErr w:type="gramEnd"/>
            <w:r w:rsidRPr="007D38A2">
              <w:rPr>
                <w:lang w:eastAsia="ru-RU"/>
              </w:rPr>
              <w:t>..</w:t>
            </w:r>
            <w:proofErr w:type="spellStart"/>
            <w:r w:rsidRPr="007D38A2">
              <w:rPr>
                <w:lang w:eastAsia="ru-RU"/>
              </w:rPr>
              <w:t>ый</w:t>
            </w:r>
            <w:proofErr w:type="spellEnd"/>
            <w:r w:rsidRPr="007D38A2">
              <w:rPr>
                <w:lang w:eastAsia="ru-RU"/>
              </w:rPr>
              <w:t xml:space="preserve"> боец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неписа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ая</w:t>
            </w:r>
            <w:proofErr w:type="spellEnd"/>
            <w:r w:rsidRPr="007D38A2">
              <w:rPr>
                <w:lang w:eastAsia="ru-RU"/>
              </w:rPr>
              <w:t xml:space="preserve"> истина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сгуще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ое</w:t>
            </w:r>
            <w:proofErr w:type="spellEnd"/>
            <w:r w:rsidRPr="007D38A2">
              <w:rPr>
                <w:lang w:eastAsia="ru-RU"/>
              </w:rPr>
              <w:t xml:space="preserve"> молоко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копче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ая</w:t>
            </w:r>
            <w:proofErr w:type="spellEnd"/>
            <w:r w:rsidRPr="007D38A2">
              <w:rPr>
                <w:lang w:eastAsia="ru-RU"/>
              </w:rPr>
              <w:t xml:space="preserve"> рыба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экскурсио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ый</w:t>
            </w:r>
            <w:proofErr w:type="spellEnd"/>
            <w:r w:rsidRPr="007D38A2">
              <w:rPr>
                <w:lang w:eastAsia="ru-RU"/>
              </w:rPr>
              <w:t xml:space="preserve"> автобус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 xml:space="preserve">ошибка </w:t>
            </w:r>
            <w:proofErr w:type="spellStart"/>
            <w:r w:rsidRPr="007D38A2">
              <w:rPr>
                <w:lang w:eastAsia="ru-RU"/>
              </w:rPr>
              <w:t>исправле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gramEnd"/>
            <w:r w:rsidRPr="007D38A2">
              <w:rPr>
                <w:lang w:eastAsia="ru-RU"/>
              </w:rPr>
              <w:t xml:space="preserve">а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навьюче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ая</w:t>
            </w:r>
            <w:proofErr w:type="spellEnd"/>
            <w:r w:rsidRPr="007D38A2">
              <w:rPr>
                <w:lang w:eastAsia="ru-RU"/>
              </w:rPr>
              <w:t xml:space="preserve"> лошадь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Кваше</w:t>
            </w:r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ая</w:t>
            </w:r>
            <w:proofErr w:type="spellEnd"/>
            <w:r w:rsidRPr="007D38A2">
              <w:rPr>
                <w:lang w:eastAsia="ru-RU"/>
              </w:rPr>
              <w:t xml:space="preserve"> капуста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Спресова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ый</w:t>
            </w:r>
            <w:proofErr w:type="spellEnd"/>
            <w:r w:rsidRPr="007D38A2">
              <w:rPr>
                <w:lang w:eastAsia="ru-RU"/>
              </w:rPr>
              <w:t xml:space="preserve"> торф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Плете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ая</w:t>
            </w:r>
            <w:proofErr w:type="spellEnd"/>
            <w:r w:rsidRPr="007D38A2">
              <w:rPr>
                <w:lang w:eastAsia="ru-RU"/>
              </w:rPr>
              <w:t xml:space="preserve"> корзина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Груже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ый</w:t>
            </w:r>
            <w:proofErr w:type="spellEnd"/>
            <w:r w:rsidRPr="007D38A2">
              <w:rPr>
                <w:lang w:eastAsia="ru-RU"/>
              </w:rPr>
              <w:t xml:space="preserve"> арбузами вагон </w:t>
            </w:r>
          </w:p>
          <w:p w:rsidR="00504B9C" w:rsidRPr="007D38A2" w:rsidRDefault="00504B9C" w:rsidP="007D38A2">
            <w:pPr>
              <w:numPr>
                <w:ilvl w:val="0"/>
                <w:numId w:val="5"/>
              </w:numPr>
              <w:shd w:val="clear" w:color="auto" w:fill="FFFFFF"/>
              <w:suppressAutoHyphens w:val="0"/>
              <w:spacing w:before="100" w:beforeAutospacing="1" w:after="100" w:afterAutospacing="1"/>
              <w:jc w:val="both"/>
              <w:rPr>
                <w:lang w:eastAsia="ru-RU"/>
              </w:rPr>
            </w:pPr>
            <w:proofErr w:type="spellStart"/>
            <w:r w:rsidRPr="007D38A2">
              <w:rPr>
                <w:lang w:eastAsia="ru-RU"/>
              </w:rPr>
              <w:t>Непокраше</w:t>
            </w:r>
            <w:proofErr w:type="spellEnd"/>
            <w:proofErr w:type="gramStart"/>
            <w:r w:rsidRPr="007D38A2">
              <w:rPr>
                <w:lang w:eastAsia="ru-RU"/>
              </w:rPr>
              <w:t>..</w:t>
            </w:r>
            <w:proofErr w:type="spellStart"/>
            <w:proofErr w:type="gramEnd"/>
            <w:r w:rsidRPr="007D38A2">
              <w:rPr>
                <w:lang w:eastAsia="ru-RU"/>
              </w:rPr>
              <w:t>ый</w:t>
            </w:r>
            <w:proofErr w:type="spellEnd"/>
            <w:r w:rsidRPr="007D38A2">
              <w:rPr>
                <w:lang w:eastAsia="ru-RU"/>
              </w:rPr>
              <w:t xml:space="preserve"> пол </w:t>
            </w:r>
            <w:r w:rsidRPr="007D38A2">
              <w:rPr>
                <w:u w:val="single"/>
                <w:lang w:eastAsia="ru-RU"/>
              </w:rPr>
              <w:t>Слайд № 5</w:t>
            </w:r>
          </w:p>
          <w:p w:rsidR="00504B9C" w:rsidRPr="007D38A2" w:rsidRDefault="00504B9C" w:rsidP="007D38A2">
            <w:pPr>
              <w:jc w:val="both"/>
            </w:pPr>
            <w:r w:rsidRPr="007D38A2">
              <w:t>2. Проверьте себя: 212121212122</w:t>
            </w:r>
          </w:p>
          <w:p w:rsidR="00504B9C" w:rsidRPr="007D38A2" w:rsidRDefault="00504B9C" w:rsidP="007D38A2">
            <w:pPr>
              <w:tabs>
                <w:tab w:val="left" w:pos="420"/>
              </w:tabs>
              <w:jc w:val="both"/>
            </w:pPr>
            <w:r w:rsidRPr="007D38A2">
              <w:t xml:space="preserve">3. Устно по цепочке объяснить правописание н и </w:t>
            </w:r>
            <w:proofErr w:type="spellStart"/>
            <w:r w:rsidRPr="007D38A2">
              <w:t>нн</w:t>
            </w:r>
            <w:proofErr w:type="spellEnd"/>
            <w:r w:rsidRPr="007D38A2">
              <w:t xml:space="preserve"> в суффиксах полных и кратких страдательных причастий, букв е и ё после шипящих в суффиксах причастий.</w:t>
            </w:r>
          </w:p>
          <w:p w:rsidR="00504B9C" w:rsidRPr="007D38A2" w:rsidRDefault="00504B9C" w:rsidP="007D38A2">
            <w:pPr>
              <w:pStyle w:val="a3"/>
              <w:spacing w:before="0" w:beforeAutospacing="0" w:after="150" w:afterAutospacing="0"/>
              <w:jc w:val="both"/>
              <w:rPr>
                <w:b/>
                <w:i/>
              </w:rPr>
            </w:pPr>
          </w:p>
          <w:p w:rsidR="00504B9C" w:rsidRPr="007D38A2" w:rsidRDefault="00504B9C" w:rsidP="007D38A2">
            <w:pPr>
              <w:pStyle w:val="a3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  <w:r w:rsidRPr="007D38A2">
              <w:rPr>
                <w:b/>
                <w:i/>
              </w:rPr>
              <w:t xml:space="preserve">Задание № 2 </w:t>
            </w:r>
            <w:r w:rsidRPr="007D38A2">
              <w:rPr>
                <w:b/>
                <w:bCs/>
                <w:i/>
              </w:rPr>
              <w:t>Работа с текстом</w:t>
            </w:r>
          </w:p>
          <w:p w:rsidR="00504B9C" w:rsidRPr="007D38A2" w:rsidRDefault="00504B9C" w:rsidP="007D38A2">
            <w:pPr>
              <w:pStyle w:val="a3"/>
              <w:spacing w:before="0" w:beforeAutospacing="0" w:after="150" w:afterAutospacing="0"/>
              <w:jc w:val="both"/>
              <w:rPr>
                <w:rFonts w:ascii="Arial" w:hAnsi="Arial" w:cs="Arial"/>
              </w:rPr>
            </w:pPr>
            <w:r w:rsidRPr="007D38A2">
              <w:rPr>
                <w:lang w:eastAsia="zh-CN"/>
              </w:rPr>
              <w:t>1. Под диктовку записываем текст</w:t>
            </w:r>
            <w:r w:rsidRPr="007D38A2">
              <w:rPr>
                <w:bCs/>
              </w:rPr>
              <w:t>. Поменяйтесь тетрадями, проверьте, поставьте оценки</w:t>
            </w:r>
            <w:r w:rsidRPr="007D38A2">
              <w:t>: “5” – 0 ошибок, “4” – 1-2 ошибки, “3” – 3-4 ошибки, “2” – 5 и более ошибок.</w:t>
            </w:r>
            <w:r w:rsidRPr="007D38A2">
              <w:rPr>
                <w:u w:val="single"/>
              </w:rPr>
              <w:t xml:space="preserve"> Слайд № 6</w:t>
            </w:r>
          </w:p>
          <w:p w:rsidR="00504B9C" w:rsidRPr="007D38A2" w:rsidRDefault="00504B9C" w:rsidP="007D38A2">
            <w:pPr>
              <w:jc w:val="both"/>
              <w:rPr>
                <w:shd w:val="clear" w:color="auto" w:fill="FFFFFF"/>
              </w:rPr>
            </w:pPr>
            <w:r w:rsidRPr="007D38A2">
              <w:rPr>
                <w:shd w:val="clear" w:color="auto" w:fill="FFFFFF"/>
              </w:rPr>
              <w:t>Полна оч</w:t>
            </w:r>
            <w:r w:rsidRPr="007D38A2">
              <w:rPr>
                <w:u w:val="single"/>
                <w:shd w:val="clear" w:color="auto" w:fill="FFFFFF"/>
              </w:rPr>
              <w:t>а</w:t>
            </w:r>
            <w:r w:rsidRPr="007D38A2">
              <w:rPr>
                <w:shd w:val="clear" w:color="auto" w:fill="FFFFFF"/>
              </w:rPr>
              <w:t xml:space="preserve">рования </w:t>
            </w:r>
            <w:r w:rsidRPr="007D38A2">
              <w:rPr>
                <w:u w:val="single"/>
                <w:shd w:val="clear" w:color="auto" w:fill="FFFFFF"/>
              </w:rPr>
              <w:t>не</w:t>
            </w:r>
            <w:r w:rsidRPr="007D38A2">
              <w:rPr>
                <w:shd w:val="clear" w:color="auto" w:fill="FFFFFF"/>
              </w:rPr>
              <w:t>забываемая пора золотой осени. Лучи солнца посылают свой последний привет еще не</w:t>
            </w:r>
            <w:r w:rsidRPr="007D38A2">
              <w:rPr>
                <w:u w:val="single"/>
                <w:shd w:val="clear" w:color="auto" w:fill="FFFFFF"/>
              </w:rPr>
              <w:t xml:space="preserve"> </w:t>
            </w:r>
            <w:r w:rsidRPr="007D38A2">
              <w:rPr>
                <w:shd w:val="clear" w:color="auto" w:fill="FFFFFF"/>
              </w:rPr>
              <w:t>остывшей земле. Ночью осень серебрит ин</w:t>
            </w:r>
            <w:r w:rsidRPr="007D38A2">
              <w:rPr>
                <w:u w:val="single"/>
                <w:shd w:val="clear" w:color="auto" w:fill="FFFFFF"/>
              </w:rPr>
              <w:t>е</w:t>
            </w:r>
            <w:r w:rsidRPr="007D38A2">
              <w:rPr>
                <w:shd w:val="clear" w:color="auto" w:fill="FFFFFF"/>
              </w:rPr>
              <w:t xml:space="preserve">ем землю, прихватывает </w:t>
            </w:r>
            <w:r w:rsidRPr="007D38A2">
              <w:rPr>
                <w:u w:val="single"/>
                <w:shd w:val="clear" w:color="auto" w:fill="FFFFFF"/>
              </w:rPr>
              <w:t>не</w:t>
            </w:r>
            <w:r w:rsidRPr="007D38A2">
              <w:rPr>
                <w:shd w:val="clear" w:color="auto" w:fill="FFFFFF"/>
              </w:rPr>
              <w:t>окрепшим ле</w:t>
            </w:r>
            <w:r w:rsidRPr="007D38A2">
              <w:rPr>
                <w:u w:val="single"/>
                <w:shd w:val="clear" w:color="auto" w:fill="FFFFFF"/>
              </w:rPr>
              <w:t>д</w:t>
            </w:r>
            <w:r w:rsidRPr="007D38A2">
              <w:rPr>
                <w:shd w:val="clear" w:color="auto" w:fill="FFFFFF"/>
              </w:rPr>
              <w:t>ком лужи</w:t>
            </w:r>
            <w:proofErr w:type="gramStart"/>
            <w:r w:rsidRPr="007D38A2">
              <w:rPr>
                <w:shd w:val="clear" w:color="auto" w:fill="FFFFFF"/>
                <w:vertAlign w:val="superscript"/>
              </w:rPr>
              <w:t>4</w:t>
            </w:r>
            <w:proofErr w:type="gramEnd"/>
            <w:r w:rsidRPr="007D38A2">
              <w:rPr>
                <w:shd w:val="clear" w:color="auto" w:fill="FFFFFF"/>
              </w:rPr>
              <w:t>. Пестрая карусель опадающих</w:t>
            </w:r>
            <w:r w:rsidRPr="007D38A2">
              <w:rPr>
                <w:shd w:val="clear" w:color="auto" w:fill="FFFFFF"/>
                <w:vertAlign w:val="superscript"/>
              </w:rPr>
              <w:t>3</w:t>
            </w:r>
            <w:r w:rsidRPr="007D38A2">
              <w:rPr>
                <w:rStyle w:val="apple-converted-space"/>
                <w:shd w:val="clear" w:color="auto" w:fill="FFFFFF"/>
              </w:rPr>
              <w:t> </w:t>
            </w:r>
            <w:r w:rsidRPr="007D38A2">
              <w:rPr>
                <w:shd w:val="clear" w:color="auto" w:fill="FFFFFF"/>
              </w:rPr>
              <w:t>листьев цветным к</w:t>
            </w:r>
            <w:r w:rsidRPr="007D38A2">
              <w:rPr>
                <w:u w:val="single"/>
                <w:shd w:val="clear" w:color="auto" w:fill="FFFFFF"/>
              </w:rPr>
              <w:t>о</w:t>
            </w:r>
            <w:r w:rsidRPr="007D38A2">
              <w:rPr>
                <w:shd w:val="clear" w:color="auto" w:fill="FFFFFF"/>
              </w:rPr>
              <w:t>вром ложи</w:t>
            </w:r>
            <w:r w:rsidRPr="007D38A2">
              <w:rPr>
                <w:u w:val="single"/>
                <w:shd w:val="clear" w:color="auto" w:fill="FFFFFF"/>
              </w:rPr>
              <w:t>тс</w:t>
            </w:r>
            <w:r w:rsidRPr="007D38A2">
              <w:rPr>
                <w:shd w:val="clear" w:color="auto" w:fill="FFFFFF"/>
              </w:rPr>
              <w:t>я на поляны, не</w:t>
            </w:r>
            <w:r w:rsidRPr="007D38A2">
              <w:rPr>
                <w:u w:val="single"/>
                <w:shd w:val="clear" w:color="auto" w:fill="FFFFFF"/>
              </w:rPr>
              <w:t xml:space="preserve"> </w:t>
            </w:r>
            <w:r w:rsidRPr="007D38A2">
              <w:rPr>
                <w:shd w:val="clear" w:color="auto" w:fill="FFFFFF"/>
              </w:rPr>
              <w:t>озаренные</w:t>
            </w:r>
            <w:r w:rsidRPr="007D38A2">
              <w:rPr>
                <w:shd w:val="clear" w:color="auto" w:fill="FFFFFF"/>
                <w:vertAlign w:val="superscript"/>
              </w:rPr>
              <w:t>3</w:t>
            </w:r>
            <w:r w:rsidRPr="007D38A2">
              <w:rPr>
                <w:shd w:val="clear" w:color="auto" w:fill="FFFFFF"/>
              </w:rPr>
              <w:t xml:space="preserve"> лучами солнца. Все чаще дует ветер. И это уже не</w:t>
            </w:r>
            <w:r w:rsidRPr="007D38A2">
              <w:rPr>
                <w:u w:val="single"/>
                <w:shd w:val="clear" w:color="auto" w:fill="FFFFFF"/>
              </w:rPr>
              <w:t xml:space="preserve"> </w:t>
            </w:r>
            <w:r w:rsidRPr="007D38A2">
              <w:rPr>
                <w:shd w:val="clear" w:color="auto" w:fill="FFFFFF"/>
              </w:rPr>
              <w:t>ласкающее летнее дуновение, а холодные предзимние порывы.  Все так сказочно прекрасно, что приближение суровой зимы не</w:t>
            </w:r>
            <w:r w:rsidRPr="007D38A2">
              <w:rPr>
                <w:u w:val="single"/>
                <w:shd w:val="clear" w:color="auto" w:fill="FFFFFF"/>
              </w:rPr>
              <w:t xml:space="preserve"> </w:t>
            </w:r>
            <w:r w:rsidRPr="007D38A2">
              <w:rPr>
                <w:shd w:val="clear" w:color="auto" w:fill="FFFFFF"/>
              </w:rPr>
              <w:t>ощутимо</w:t>
            </w:r>
          </w:p>
          <w:p w:rsidR="00504B9C" w:rsidRPr="007D38A2" w:rsidRDefault="00504B9C" w:rsidP="007D38A2">
            <w:pPr>
              <w:jc w:val="both"/>
            </w:pPr>
          </w:p>
          <w:p w:rsidR="00504B9C" w:rsidRPr="007D38A2" w:rsidRDefault="00504B9C" w:rsidP="007D38A2">
            <w:pPr>
              <w:jc w:val="both"/>
            </w:pPr>
            <w:r w:rsidRPr="007D38A2">
              <w:lastRenderedPageBreak/>
              <w:t>2. Определите тип текста, стиль (докажите), озаглавьте текст.</w:t>
            </w:r>
          </w:p>
          <w:p w:rsidR="00504B9C" w:rsidRPr="007D38A2" w:rsidRDefault="00504B9C" w:rsidP="007D38A2">
            <w:pPr>
              <w:jc w:val="both"/>
            </w:pPr>
            <w:r w:rsidRPr="007D38A2">
              <w:t xml:space="preserve">3. Морфологический разбор причастий по вариантам (1 В – опадающих, 2 В </w:t>
            </w:r>
            <w:proofErr w:type="gramStart"/>
            <w:r w:rsidRPr="007D38A2">
              <w:t>–о</w:t>
            </w:r>
            <w:proofErr w:type="gramEnd"/>
            <w:r w:rsidRPr="007D38A2">
              <w:t>заренные).</w:t>
            </w:r>
          </w:p>
          <w:p w:rsidR="00504B9C" w:rsidRPr="007D38A2" w:rsidRDefault="00504B9C" w:rsidP="007D38A2">
            <w:pPr>
              <w:jc w:val="both"/>
            </w:pPr>
            <w:r w:rsidRPr="007D38A2">
              <w:t>4. Синтаксический разбор предложения.</w:t>
            </w:r>
          </w:p>
          <w:p w:rsidR="00504B9C" w:rsidRPr="007D38A2" w:rsidRDefault="00504B9C" w:rsidP="007D38A2">
            <w:pPr>
              <w:ind w:firstLine="360"/>
              <w:jc w:val="both"/>
            </w:pPr>
            <w:r w:rsidRPr="007D38A2">
              <w:rPr>
                <w:shd w:val="clear" w:color="auto" w:fill="FFFFFF"/>
              </w:rPr>
              <w:t>Ночью осень серебрит ин</w:t>
            </w:r>
            <w:r w:rsidRPr="007D38A2">
              <w:rPr>
                <w:u w:val="single"/>
                <w:shd w:val="clear" w:color="auto" w:fill="FFFFFF"/>
              </w:rPr>
              <w:t>е</w:t>
            </w:r>
            <w:r w:rsidRPr="007D38A2">
              <w:rPr>
                <w:shd w:val="clear" w:color="auto" w:fill="FFFFFF"/>
              </w:rPr>
              <w:t xml:space="preserve">ем землю, прихватывает </w:t>
            </w:r>
            <w:r w:rsidRPr="007D38A2">
              <w:rPr>
                <w:u w:val="single"/>
                <w:shd w:val="clear" w:color="auto" w:fill="FFFFFF"/>
              </w:rPr>
              <w:t>не</w:t>
            </w:r>
            <w:r w:rsidRPr="007D38A2">
              <w:rPr>
                <w:shd w:val="clear" w:color="auto" w:fill="FFFFFF"/>
              </w:rPr>
              <w:t>окрепшим ле</w:t>
            </w:r>
            <w:r w:rsidRPr="007D38A2">
              <w:rPr>
                <w:u w:val="single"/>
                <w:shd w:val="clear" w:color="auto" w:fill="FFFFFF"/>
              </w:rPr>
              <w:t>д</w:t>
            </w:r>
            <w:r w:rsidRPr="007D38A2">
              <w:rPr>
                <w:shd w:val="clear" w:color="auto" w:fill="FFFFFF"/>
              </w:rPr>
              <w:t>ком лужи</w:t>
            </w:r>
            <w:proofErr w:type="gramStart"/>
            <w:r w:rsidRPr="007D38A2">
              <w:rPr>
                <w:shd w:val="clear" w:color="auto" w:fill="FFFFFF"/>
                <w:vertAlign w:val="superscript"/>
              </w:rPr>
              <w:t>4</w:t>
            </w:r>
            <w:proofErr w:type="gramEnd"/>
            <w:r w:rsidRPr="007D38A2">
              <w:rPr>
                <w:shd w:val="clear" w:color="auto" w:fill="FFFFFF"/>
              </w:rPr>
              <w:t>.</w:t>
            </w:r>
          </w:p>
          <w:p w:rsidR="00504B9C" w:rsidRPr="007D38A2" w:rsidRDefault="00504B9C" w:rsidP="007D38A2">
            <w:pPr>
              <w:ind w:firstLine="360"/>
              <w:jc w:val="both"/>
            </w:pPr>
            <w:r w:rsidRPr="007D38A2">
              <w:t xml:space="preserve">5. Фонетический разбор слова </w:t>
            </w:r>
            <w:r w:rsidRPr="007D38A2">
              <w:rPr>
                <w:i/>
              </w:rPr>
              <w:t xml:space="preserve">ночью, </w:t>
            </w:r>
            <w:r w:rsidRPr="007D38A2">
              <w:t>морфемный разбор</w:t>
            </w:r>
            <w:r w:rsidRPr="007D38A2">
              <w:rPr>
                <w:i/>
              </w:rPr>
              <w:t xml:space="preserve"> </w:t>
            </w:r>
            <w:r w:rsidRPr="007D38A2">
              <w:t xml:space="preserve">слова </w:t>
            </w:r>
            <w:r w:rsidRPr="007D38A2">
              <w:rPr>
                <w:i/>
              </w:rPr>
              <w:t>прихватывает.</w:t>
            </w:r>
          </w:p>
          <w:p w:rsidR="00504B9C" w:rsidRPr="007D38A2" w:rsidRDefault="00504B9C" w:rsidP="007D38A2">
            <w:pPr>
              <w:ind w:firstLine="360"/>
              <w:jc w:val="both"/>
            </w:pPr>
          </w:p>
          <w:p w:rsidR="00504B9C" w:rsidRPr="007D38A2" w:rsidRDefault="00504B9C" w:rsidP="007D38A2">
            <w:pPr>
              <w:ind w:firstLine="360"/>
              <w:jc w:val="both"/>
              <w:rPr>
                <w:b/>
                <w:i/>
              </w:rPr>
            </w:pPr>
            <w:r w:rsidRPr="007D38A2">
              <w:rPr>
                <w:b/>
                <w:i/>
              </w:rPr>
              <w:t xml:space="preserve">Задание № 3 </w:t>
            </w:r>
          </w:p>
          <w:p w:rsidR="00504B9C" w:rsidRPr="007D38A2" w:rsidRDefault="00504B9C" w:rsidP="007D38A2">
            <w:pPr>
              <w:ind w:firstLine="360"/>
              <w:jc w:val="both"/>
            </w:pPr>
            <w:r w:rsidRPr="007D38A2">
              <w:rPr>
                <w:b/>
                <w:i/>
              </w:rPr>
              <w:t xml:space="preserve"> А сейчас проверим, умеете ли вы отличать действительные причастия от </w:t>
            </w:r>
            <w:proofErr w:type="gramStart"/>
            <w:r w:rsidRPr="007D38A2">
              <w:rPr>
                <w:b/>
                <w:i/>
              </w:rPr>
              <w:t>страдательных</w:t>
            </w:r>
            <w:proofErr w:type="gramEnd"/>
            <w:r w:rsidRPr="007D38A2">
              <w:rPr>
                <w:b/>
                <w:i/>
              </w:rPr>
              <w:t xml:space="preserve">. </w:t>
            </w:r>
            <w:r w:rsidRPr="007D38A2">
              <w:t>Если вы слышите действительное причастие, то поднимаете руку вверх, если страдательное, то руки не поднимаете.</w:t>
            </w:r>
          </w:p>
          <w:p w:rsidR="00504B9C" w:rsidRPr="007D38A2" w:rsidRDefault="00504B9C" w:rsidP="007D38A2">
            <w:pPr>
              <w:jc w:val="both"/>
            </w:pPr>
          </w:p>
          <w:p w:rsidR="007D38A2" w:rsidRPr="007D38A2" w:rsidRDefault="00504B9C" w:rsidP="007D38A2">
            <w:pPr>
              <w:jc w:val="both"/>
            </w:pPr>
            <w:r w:rsidRPr="007D38A2">
              <w:t>Выросший цветок, расколотый орех, прочитанная книга, уважающий человек, ожидаемый ответ, хохочущий мальчик, выделенное слово.</w:t>
            </w:r>
          </w:p>
        </w:tc>
        <w:tc>
          <w:tcPr>
            <w:tcW w:w="2101" w:type="dxa"/>
          </w:tcPr>
          <w:p w:rsidR="00504B9C" w:rsidRPr="007D38A2" w:rsidRDefault="00504B9C" w:rsidP="007D38A2">
            <w:pPr>
              <w:tabs>
                <w:tab w:val="left" w:pos="420"/>
              </w:tabs>
              <w:jc w:val="both"/>
            </w:pPr>
            <w:r w:rsidRPr="007D38A2">
              <w:lastRenderedPageBreak/>
              <w:t xml:space="preserve">1. Пишут цифровой диктант, устно по цепочке объясняют правописание н и </w:t>
            </w:r>
            <w:proofErr w:type="spellStart"/>
            <w:r w:rsidRPr="007D38A2">
              <w:t>нн</w:t>
            </w:r>
            <w:proofErr w:type="spellEnd"/>
            <w:r w:rsidRPr="007D38A2">
              <w:t xml:space="preserve"> в суффиксах полных и кратких страдательных причастий, букв е и ё после шипящих в суффиксах причастий.</w:t>
            </w:r>
          </w:p>
          <w:p w:rsidR="00706F0D" w:rsidRPr="007D38A2" w:rsidRDefault="00706F0D" w:rsidP="007D38A2">
            <w:pPr>
              <w:jc w:val="both"/>
            </w:pPr>
          </w:p>
          <w:p w:rsidR="00504B9C" w:rsidRPr="007D38A2" w:rsidRDefault="00504B9C" w:rsidP="007D38A2">
            <w:pPr>
              <w:jc w:val="both"/>
            </w:pPr>
            <w:r w:rsidRPr="007D38A2">
              <w:t>2. Под диктовку записывают текст</w:t>
            </w:r>
            <w:r w:rsidRPr="007D38A2">
              <w:rPr>
                <w:bCs/>
              </w:rPr>
              <w:t>, меняются тетрадями, проверяют работы, ставят оценки</w:t>
            </w:r>
            <w:r w:rsidRPr="007D38A2">
              <w:t>.</w:t>
            </w:r>
          </w:p>
          <w:p w:rsidR="00504B9C" w:rsidRPr="007D38A2" w:rsidRDefault="00504B9C" w:rsidP="007D38A2">
            <w:pPr>
              <w:jc w:val="both"/>
            </w:pPr>
            <w:r w:rsidRPr="007D38A2">
              <w:t>3. Определяют, действительное или страдательное причастие называет учитель.</w:t>
            </w:r>
          </w:p>
        </w:tc>
        <w:tc>
          <w:tcPr>
            <w:tcW w:w="1134" w:type="dxa"/>
          </w:tcPr>
          <w:p w:rsidR="00706F0D" w:rsidRPr="007D38A2" w:rsidRDefault="00854314" w:rsidP="00854314">
            <w:pPr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D38A2" w:rsidRPr="007D38A2" w:rsidTr="00265859">
        <w:tc>
          <w:tcPr>
            <w:tcW w:w="755" w:type="dxa"/>
          </w:tcPr>
          <w:p w:rsidR="007D38A2" w:rsidRPr="007D38A2" w:rsidRDefault="007D38A2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lastRenderedPageBreak/>
              <w:t>4</w:t>
            </w:r>
          </w:p>
        </w:tc>
        <w:tc>
          <w:tcPr>
            <w:tcW w:w="1905" w:type="dxa"/>
          </w:tcPr>
          <w:p w:rsidR="007D38A2" w:rsidRPr="007D38A2" w:rsidRDefault="007D38A2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Работа по развитию речи</w:t>
            </w:r>
          </w:p>
        </w:tc>
        <w:tc>
          <w:tcPr>
            <w:tcW w:w="3994" w:type="dxa"/>
          </w:tcPr>
          <w:p w:rsidR="007D38A2" w:rsidRPr="007D38A2" w:rsidRDefault="007D38A2" w:rsidP="007D38A2">
            <w:pPr>
              <w:jc w:val="both"/>
            </w:pPr>
            <w:r w:rsidRPr="007D38A2">
              <w:rPr>
                <w:b/>
                <w:i/>
              </w:rPr>
              <w:t>Задание № 1 Исправление ошибок в употреблении причастий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Cs/>
                <w:lang w:eastAsia="ru-RU"/>
              </w:rPr>
            </w:pPr>
            <w:r w:rsidRPr="007D38A2">
              <w:rPr>
                <w:bCs/>
                <w:lang w:eastAsia="ru-RU"/>
              </w:rPr>
              <w:t xml:space="preserve">А) Выглянувшее солнце из-за тучи осветило лес. </w:t>
            </w:r>
            <w:proofErr w:type="gramStart"/>
            <w:r w:rsidRPr="007D38A2">
              <w:rPr>
                <w:bCs/>
                <w:lang w:eastAsia="ru-RU"/>
              </w:rPr>
              <w:t>(Солнце, выглянувшее из-за туч, осветило лес.</w:t>
            </w:r>
            <w:proofErr w:type="gramEnd"/>
            <w:r w:rsidRPr="007D38A2">
              <w:rPr>
                <w:bCs/>
                <w:lang w:eastAsia="ru-RU"/>
              </w:rPr>
              <w:t xml:space="preserve"> </w:t>
            </w:r>
            <w:proofErr w:type="gramStart"/>
            <w:r w:rsidRPr="007D38A2">
              <w:rPr>
                <w:bCs/>
                <w:lang w:eastAsia="ru-RU"/>
              </w:rPr>
              <w:t>Части ПО оказались разорванными.)</w:t>
            </w:r>
            <w:proofErr w:type="gramEnd"/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Cs/>
                <w:u w:val="single"/>
                <w:lang w:eastAsia="ru-RU"/>
              </w:rPr>
            </w:pPr>
            <w:r w:rsidRPr="007D38A2">
              <w:rPr>
                <w:bCs/>
                <w:lang w:eastAsia="ru-RU"/>
              </w:rPr>
              <w:t xml:space="preserve">Б) В лесу дрожали от холода березы, осыпавшие сусальной позолотой. </w:t>
            </w:r>
            <w:proofErr w:type="gramStart"/>
            <w:r w:rsidRPr="007D38A2">
              <w:rPr>
                <w:bCs/>
                <w:lang w:eastAsia="ru-RU"/>
              </w:rPr>
              <w:t>(Осыпанные.</w:t>
            </w:r>
            <w:proofErr w:type="gramEnd"/>
            <w:r w:rsidRPr="007D38A2">
              <w:rPr>
                <w:bCs/>
                <w:lang w:eastAsia="ru-RU"/>
              </w:rPr>
              <w:t xml:space="preserve"> </w:t>
            </w:r>
            <w:proofErr w:type="gramStart"/>
            <w:r w:rsidRPr="007D38A2">
              <w:rPr>
                <w:bCs/>
                <w:lang w:eastAsia="ru-RU"/>
              </w:rPr>
              <w:t>Неправильный выбор причастия.)</w:t>
            </w:r>
            <w:proofErr w:type="gramEnd"/>
            <w:r w:rsidRPr="007D38A2">
              <w:rPr>
                <w:bCs/>
                <w:lang w:eastAsia="ru-RU"/>
              </w:rPr>
              <w:t xml:space="preserve"> </w:t>
            </w:r>
            <w:r w:rsidRPr="007D38A2">
              <w:rPr>
                <w:bCs/>
                <w:u w:val="single"/>
                <w:lang w:eastAsia="ru-RU"/>
              </w:rPr>
              <w:t xml:space="preserve">Слово </w:t>
            </w:r>
            <w:proofErr w:type="gramStart"/>
            <w:r w:rsidRPr="007D38A2">
              <w:rPr>
                <w:bCs/>
                <w:u w:val="single"/>
                <w:lang w:eastAsia="ru-RU"/>
              </w:rPr>
              <w:t>сусальный</w:t>
            </w:r>
            <w:proofErr w:type="gramEnd"/>
            <w:r w:rsidRPr="007D38A2">
              <w:rPr>
                <w:bCs/>
                <w:u w:val="single"/>
                <w:lang w:eastAsia="ru-RU"/>
              </w:rPr>
              <w:t xml:space="preserve"> п</w:t>
            </w:r>
            <w:r w:rsidRPr="007D38A2">
              <w:rPr>
                <w:bCs/>
                <w:u w:val="single"/>
                <w:lang w:eastAsia="ru-RU"/>
              </w:rPr>
              <w:t>о</w:t>
            </w:r>
            <w:r w:rsidRPr="007D38A2">
              <w:rPr>
                <w:bCs/>
                <w:u w:val="single"/>
                <w:lang w:eastAsia="ru-RU"/>
              </w:rPr>
              <w:t>смотреть значение по словарю – р</w:t>
            </w:r>
            <w:r w:rsidRPr="007D38A2">
              <w:rPr>
                <w:bCs/>
                <w:u w:val="single"/>
                <w:lang w:eastAsia="ru-RU"/>
              </w:rPr>
              <w:t>а</w:t>
            </w:r>
            <w:r w:rsidRPr="007D38A2">
              <w:rPr>
                <w:bCs/>
                <w:u w:val="single"/>
                <w:lang w:eastAsia="ru-RU"/>
              </w:rPr>
              <w:t>бота с толковым словарем.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Cs/>
                <w:lang w:eastAsia="ru-RU"/>
              </w:rPr>
            </w:pPr>
            <w:r w:rsidRPr="007D38A2">
              <w:rPr>
                <w:bCs/>
                <w:lang w:eastAsia="ru-RU"/>
              </w:rPr>
              <w:t>В) Деревья, колеблющие ветром, тихо шелестели. (Колеблемые)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Cs/>
                <w:lang w:eastAsia="ru-RU"/>
              </w:rPr>
            </w:pPr>
            <w:r w:rsidRPr="007D38A2">
              <w:rPr>
                <w:bCs/>
                <w:lang w:eastAsia="ru-RU"/>
              </w:rPr>
              <w:t>Г) Круглая крыша беседки и шесть колонн, сильно облупленная, отр</w:t>
            </w:r>
            <w:r w:rsidRPr="007D38A2">
              <w:rPr>
                <w:bCs/>
                <w:lang w:eastAsia="ru-RU"/>
              </w:rPr>
              <w:t>а</w:t>
            </w:r>
            <w:r w:rsidRPr="007D38A2">
              <w:rPr>
                <w:bCs/>
                <w:lang w:eastAsia="ru-RU"/>
              </w:rPr>
              <w:t>жались в темном пруду.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Cs/>
                <w:lang w:eastAsia="ru-RU"/>
              </w:rPr>
            </w:pPr>
            <w:r w:rsidRPr="007D38A2">
              <w:rPr>
                <w:u w:val="single"/>
                <w:lang w:eastAsia="ru-RU"/>
              </w:rPr>
              <w:t xml:space="preserve"> Слайд № </w:t>
            </w:r>
            <w:r w:rsidRPr="007D38A2">
              <w:rPr>
                <w:u w:val="single"/>
              </w:rPr>
              <w:t>6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/>
                <w:i/>
                <w:lang w:eastAsia="ru-RU"/>
              </w:rPr>
            </w:pPr>
            <w:r w:rsidRPr="007D38A2">
              <w:rPr>
                <w:b/>
                <w:i/>
              </w:rPr>
              <w:t xml:space="preserve">Задание № 2 </w:t>
            </w:r>
            <w:r w:rsidRPr="007D38A2">
              <w:rPr>
                <w:b/>
                <w:i/>
                <w:lang w:eastAsia="ru-RU"/>
              </w:rPr>
              <w:t xml:space="preserve">Лингвистический рассказ на тему «Причастие». </w:t>
            </w:r>
            <w:r w:rsidRPr="007D38A2">
              <w:rPr>
                <w:i/>
                <w:u w:val="single"/>
                <w:lang w:eastAsia="ru-RU"/>
              </w:rPr>
              <w:t>Раздаточный материал. Работа в парах.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b/>
                <w:i/>
                <w:lang w:eastAsia="ru-RU"/>
              </w:rPr>
            </w:pPr>
            <w:r w:rsidRPr="007D38A2">
              <w:rPr>
                <w:b/>
                <w:i/>
                <w:lang w:eastAsia="ru-RU"/>
              </w:rPr>
              <w:t xml:space="preserve">Пришло время обобщить все, о </w:t>
            </w:r>
            <w:r w:rsidRPr="007D38A2">
              <w:rPr>
                <w:b/>
                <w:i/>
                <w:lang w:eastAsia="ru-RU"/>
              </w:rPr>
              <w:lastRenderedPageBreak/>
              <w:t>чем мы говорили сегодня на уроке. Мы это сделаем, составив лингв</w:t>
            </w:r>
            <w:r w:rsidRPr="007D38A2">
              <w:rPr>
                <w:b/>
                <w:i/>
                <w:lang w:eastAsia="ru-RU"/>
              </w:rPr>
              <w:t>и</w:t>
            </w:r>
            <w:r w:rsidRPr="007D38A2">
              <w:rPr>
                <w:b/>
                <w:i/>
                <w:lang w:eastAsia="ru-RU"/>
              </w:rPr>
              <w:t>стический рассказ на тему «Пр</w:t>
            </w:r>
            <w:r w:rsidRPr="007D38A2">
              <w:rPr>
                <w:b/>
                <w:i/>
                <w:lang w:eastAsia="ru-RU"/>
              </w:rPr>
              <w:t>и</w:t>
            </w:r>
            <w:r w:rsidRPr="007D38A2">
              <w:rPr>
                <w:b/>
                <w:i/>
                <w:lang w:eastAsia="ru-RU"/>
              </w:rPr>
              <w:t>частие»: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proofErr w:type="gramStart"/>
            <w:r w:rsidRPr="007D38A2">
              <w:rPr>
                <w:lang w:eastAsia="ru-RU"/>
              </w:rPr>
              <w:t>Причастие – это ...............................часть речи, кот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рая совмещает в себе признаки ..................... (время, вид) и признаки ............................ (изменяется по р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дам, числам и падежам).</w:t>
            </w:r>
            <w:proofErr w:type="gramEnd"/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Действительные причастия образ</w:t>
            </w:r>
            <w:r w:rsidRPr="007D38A2">
              <w:rPr>
                <w:lang w:eastAsia="ru-RU"/>
              </w:rPr>
              <w:t>у</w:t>
            </w:r>
            <w:r w:rsidRPr="007D38A2">
              <w:rPr>
                <w:lang w:eastAsia="ru-RU"/>
              </w:rPr>
              <w:t xml:space="preserve">ются </w:t>
            </w:r>
            <w:proofErr w:type="gramStart"/>
            <w:r w:rsidRPr="007D38A2">
              <w:rPr>
                <w:lang w:eastAsia="ru-RU"/>
              </w:rPr>
              <w:t>от</w:t>
            </w:r>
            <w:proofErr w:type="gramEnd"/>
            <w:r w:rsidRPr="007D38A2">
              <w:rPr>
                <w:lang w:eastAsia="ru-RU"/>
              </w:rPr>
              <w:t xml:space="preserve"> .............................. </w:t>
            </w:r>
            <w:proofErr w:type="gramStart"/>
            <w:r w:rsidRPr="007D38A2">
              <w:rPr>
                <w:lang w:eastAsia="ru-RU"/>
              </w:rPr>
              <w:t>с</w:t>
            </w:r>
            <w:proofErr w:type="gramEnd"/>
            <w:r w:rsidRPr="007D38A2">
              <w:rPr>
                <w:lang w:eastAsia="ru-RU"/>
              </w:rPr>
              <w:t xml:space="preserve"> пом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щью специальных суффиксов: .................................................................. 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Страдательные причастия образ</w:t>
            </w:r>
            <w:r w:rsidRPr="007D38A2">
              <w:rPr>
                <w:lang w:eastAsia="ru-RU"/>
              </w:rPr>
              <w:t>у</w:t>
            </w:r>
            <w:r w:rsidRPr="007D38A2">
              <w:rPr>
                <w:lang w:eastAsia="ru-RU"/>
              </w:rPr>
              <w:t xml:space="preserve">ются </w:t>
            </w:r>
            <w:proofErr w:type="gramStart"/>
            <w:r w:rsidRPr="007D38A2">
              <w:rPr>
                <w:lang w:eastAsia="ru-RU"/>
              </w:rPr>
              <w:t>от</w:t>
            </w:r>
            <w:proofErr w:type="gramEnd"/>
            <w:r w:rsidRPr="007D38A2">
              <w:rPr>
                <w:lang w:eastAsia="ru-RU"/>
              </w:rPr>
              <w:t xml:space="preserve"> .............................. </w:t>
            </w:r>
            <w:proofErr w:type="gramStart"/>
            <w:r w:rsidRPr="007D38A2">
              <w:rPr>
                <w:lang w:eastAsia="ru-RU"/>
              </w:rPr>
              <w:t>с</w:t>
            </w:r>
            <w:proofErr w:type="gramEnd"/>
            <w:r w:rsidRPr="007D38A2">
              <w:rPr>
                <w:lang w:eastAsia="ru-RU"/>
              </w:rPr>
              <w:t xml:space="preserve"> пом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щью специальных суффиксов: .................................................................. 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Причастия в предложении обычно бывают</w:t>
            </w:r>
            <w:proofErr w:type="gramStart"/>
            <w:r w:rsidRPr="007D38A2">
              <w:rPr>
                <w:lang w:eastAsia="ru-RU"/>
              </w:rPr>
              <w:t xml:space="preserve"> ................................................... </w:t>
            </w:r>
            <w:proofErr w:type="gramEnd"/>
            <w:r w:rsidRPr="007D38A2">
              <w:rPr>
                <w:lang w:eastAsia="ru-RU"/>
              </w:rPr>
              <w:t>и о</w:t>
            </w:r>
            <w:r w:rsidRPr="007D38A2">
              <w:rPr>
                <w:lang w:eastAsia="ru-RU"/>
              </w:rPr>
              <w:t>т</w:t>
            </w:r>
            <w:r w:rsidRPr="007D38A2">
              <w:rPr>
                <w:lang w:eastAsia="ru-RU"/>
              </w:rPr>
              <w:t>вечают на вопросы: ................................................................................................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 xml:space="preserve">При них часто находятся зависимые слова и образуют ..................................................................., который может находиться как перед </w:t>
            </w:r>
            <w:proofErr w:type="gramStart"/>
            <w:r w:rsidRPr="007D38A2">
              <w:rPr>
                <w:lang w:eastAsia="ru-RU"/>
              </w:rPr>
              <w:t>определя</w:t>
            </w:r>
            <w:r w:rsidRPr="007D38A2">
              <w:rPr>
                <w:lang w:eastAsia="ru-RU"/>
              </w:rPr>
              <w:t>е</w:t>
            </w:r>
            <w:r w:rsidRPr="007D38A2">
              <w:rPr>
                <w:lang w:eastAsia="ru-RU"/>
              </w:rPr>
              <w:t>мым</w:t>
            </w:r>
            <w:proofErr w:type="gramEnd"/>
            <w:r w:rsidRPr="007D38A2">
              <w:rPr>
                <w:lang w:eastAsia="ru-RU"/>
              </w:rPr>
              <w:t>..........................., так и после него.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Если причастный оборот стоит п</w:t>
            </w:r>
            <w:r w:rsidRPr="007D38A2">
              <w:rPr>
                <w:lang w:eastAsia="ru-RU"/>
              </w:rPr>
              <w:t>е</w:t>
            </w:r>
            <w:r w:rsidRPr="007D38A2">
              <w:rPr>
                <w:lang w:eastAsia="ru-RU"/>
              </w:rPr>
              <w:t>ред</w:t>
            </w:r>
            <w:proofErr w:type="gramStart"/>
            <w:r w:rsidRPr="007D38A2">
              <w:rPr>
                <w:lang w:eastAsia="ru-RU"/>
              </w:rPr>
              <w:t xml:space="preserve">.................................., </w:t>
            </w:r>
            <w:proofErr w:type="gramEnd"/>
            <w:r w:rsidRPr="007D38A2">
              <w:rPr>
                <w:lang w:eastAsia="ru-RU"/>
              </w:rPr>
              <w:t>то он .............................................. запятой, если же он стоит после ....................................... слова, то он всегда выделяется запятыми.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Причастия могут быть страдател</w:t>
            </w:r>
            <w:r w:rsidRPr="007D38A2">
              <w:rPr>
                <w:lang w:eastAsia="ru-RU"/>
              </w:rPr>
              <w:t>ь</w:t>
            </w:r>
            <w:r w:rsidRPr="007D38A2">
              <w:rPr>
                <w:lang w:eastAsia="ru-RU"/>
              </w:rPr>
              <w:t>ными и ..........................................................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 xml:space="preserve">Страдательные причастия имеют </w:t>
            </w:r>
            <w:proofErr w:type="gramStart"/>
            <w:r w:rsidRPr="007D38A2">
              <w:rPr>
                <w:lang w:eastAsia="ru-RU"/>
              </w:rPr>
              <w:t>полную</w:t>
            </w:r>
            <w:proofErr w:type="gramEnd"/>
            <w:r w:rsidRPr="007D38A2">
              <w:rPr>
                <w:lang w:eastAsia="ru-RU"/>
              </w:rPr>
              <w:t xml:space="preserve"> и .......................................формы.</w:t>
            </w:r>
          </w:p>
          <w:p w:rsidR="007D38A2" w:rsidRPr="007D38A2" w:rsidRDefault="007D38A2" w:rsidP="007D38A2">
            <w:pPr>
              <w:shd w:val="clear" w:color="auto" w:fill="FFFFFF"/>
              <w:suppressAutoHyphens w:val="0"/>
              <w:spacing w:after="135"/>
              <w:jc w:val="both"/>
              <w:rPr>
                <w:lang w:eastAsia="ru-RU"/>
              </w:rPr>
            </w:pPr>
            <w:r w:rsidRPr="007D38A2">
              <w:rPr>
                <w:lang w:eastAsia="ru-RU"/>
              </w:rPr>
              <w:t>Краткие причастия в предложении всегда выступают в р</w:t>
            </w:r>
            <w:r w:rsidRPr="007D38A2">
              <w:rPr>
                <w:lang w:eastAsia="ru-RU"/>
              </w:rPr>
              <w:t>о</w:t>
            </w:r>
            <w:r w:rsidRPr="007D38A2">
              <w:rPr>
                <w:lang w:eastAsia="ru-RU"/>
              </w:rPr>
              <w:t>ли.............................. и с</w:t>
            </w:r>
            <w:proofErr w:type="gramStart"/>
            <w:r w:rsidRPr="007D38A2">
              <w:rPr>
                <w:lang w:eastAsia="ru-RU"/>
              </w:rPr>
              <w:t xml:space="preserve"> Н</w:t>
            </w:r>
            <w:proofErr w:type="gramEnd"/>
            <w:r w:rsidRPr="007D38A2">
              <w:rPr>
                <w:lang w:eastAsia="ru-RU"/>
              </w:rPr>
              <w:t xml:space="preserve">е пишутся раздельно. В суффиксах кратких </w:t>
            </w:r>
            <w:r w:rsidRPr="007D38A2">
              <w:rPr>
                <w:lang w:eastAsia="ru-RU"/>
              </w:rPr>
              <w:lastRenderedPageBreak/>
              <w:t>причастий пишется</w:t>
            </w:r>
            <w:proofErr w:type="gramStart"/>
            <w:r w:rsidRPr="007D38A2">
              <w:rPr>
                <w:lang w:eastAsia="ru-RU"/>
              </w:rPr>
              <w:t xml:space="preserve"> .......... </w:t>
            </w:r>
            <w:proofErr w:type="gramEnd"/>
            <w:r w:rsidRPr="007D38A2">
              <w:rPr>
                <w:lang w:eastAsia="ru-RU"/>
              </w:rPr>
              <w:t>буква Н.</w:t>
            </w:r>
          </w:p>
          <w:p w:rsidR="007D38A2" w:rsidRPr="007D38A2" w:rsidRDefault="007D38A2" w:rsidP="007D38A2">
            <w:pPr>
              <w:jc w:val="both"/>
            </w:pPr>
          </w:p>
          <w:p w:rsidR="007D38A2" w:rsidRPr="007D38A2" w:rsidRDefault="007D38A2" w:rsidP="007D38A2">
            <w:pPr>
              <w:ind w:left="284" w:hanging="230"/>
              <w:jc w:val="both"/>
              <w:rPr>
                <w:b/>
                <w:i/>
              </w:rPr>
            </w:pPr>
          </w:p>
        </w:tc>
        <w:tc>
          <w:tcPr>
            <w:tcW w:w="2101" w:type="dxa"/>
          </w:tcPr>
          <w:p w:rsidR="007D38A2" w:rsidRPr="007D38A2" w:rsidRDefault="007D38A2" w:rsidP="007D38A2">
            <w:pPr>
              <w:tabs>
                <w:tab w:val="left" w:pos="420"/>
              </w:tabs>
              <w:jc w:val="both"/>
            </w:pPr>
            <w:r w:rsidRPr="007D38A2">
              <w:lastRenderedPageBreak/>
              <w:t>1.Исправляют ошибки в употреблении причастий</w:t>
            </w:r>
          </w:p>
          <w:p w:rsidR="007D38A2" w:rsidRPr="007D38A2" w:rsidRDefault="007D38A2" w:rsidP="007D38A2">
            <w:pPr>
              <w:tabs>
                <w:tab w:val="left" w:pos="420"/>
              </w:tabs>
              <w:jc w:val="both"/>
            </w:pPr>
            <w:r w:rsidRPr="007D38A2">
              <w:t>2. В парах составляют лингвистический рассказ на тему «Причастие»</w:t>
            </w:r>
          </w:p>
        </w:tc>
        <w:tc>
          <w:tcPr>
            <w:tcW w:w="1134" w:type="dxa"/>
          </w:tcPr>
          <w:p w:rsidR="007D38A2" w:rsidRPr="007D38A2" w:rsidRDefault="00854314" w:rsidP="00854314">
            <w:pPr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7D38A2" w:rsidRPr="007D38A2" w:rsidTr="00265859">
        <w:tc>
          <w:tcPr>
            <w:tcW w:w="755" w:type="dxa"/>
          </w:tcPr>
          <w:p w:rsidR="007D38A2" w:rsidRPr="007D38A2" w:rsidRDefault="007D38A2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lastRenderedPageBreak/>
              <w:t>5</w:t>
            </w:r>
          </w:p>
        </w:tc>
        <w:tc>
          <w:tcPr>
            <w:tcW w:w="1905" w:type="dxa"/>
          </w:tcPr>
          <w:p w:rsidR="007D38A2" w:rsidRPr="007D38A2" w:rsidRDefault="007D38A2" w:rsidP="007D38A2">
            <w:pPr>
              <w:tabs>
                <w:tab w:val="left" w:pos="6600"/>
              </w:tabs>
              <w:jc w:val="both"/>
              <w:rPr>
                <w:u w:val="single"/>
              </w:rPr>
            </w:pPr>
            <w:r w:rsidRPr="007D38A2">
              <w:rPr>
                <w:b/>
              </w:rPr>
              <w:t>Домашнее задание</w:t>
            </w:r>
          </w:p>
        </w:tc>
        <w:tc>
          <w:tcPr>
            <w:tcW w:w="3994" w:type="dxa"/>
          </w:tcPr>
          <w:p w:rsidR="00CE662D" w:rsidRPr="00CE662D" w:rsidRDefault="00CE662D" w:rsidP="00CE662D">
            <w:pPr>
              <w:ind w:left="284" w:hanging="230"/>
              <w:jc w:val="both"/>
            </w:pPr>
            <w:r w:rsidRPr="00CE662D">
              <w:t>1) Упр. 177</w:t>
            </w:r>
          </w:p>
          <w:p w:rsidR="007D38A2" w:rsidRPr="007D38A2" w:rsidRDefault="00CE662D" w:rsidP="00CE662D">
            <w:pPr>
              <w:ind w:left="284" w:hanging="230"/>
              <w:jc w:val="both"/>
              <w:rPr>
                <w:b/>
                <w:i/>
              </w:rPr>
            </w:pPr>
            <w:r w:rsidRPr="00CE662D">
              <w:t>2) Подготовиться к контрольному диктанту.</w:t>
            </w:r>
          </w:p>
        </w:tc>
        <w:tc>
          <w:tcPr>
            <w:tcW w:w="2101" w:type="dxa"/>
          </w:tcPr>
          <w:p w:rsidR="007D38A2" w:rsidRPr="007D38A2" w:rsidRDefault="007D38A2" w:rsidP="007D38A2">
            <w:pPr>
              <w:tabs>
                <w:tab w:val="left" w:pos="420"/>
              </w:tabs>
              <w:jc w:val="both"/>
            </w:pPr>
            <w:r w:rsidRPr="007D38A2">
              <w:t>Получают домашнее задание.</w:t>
            </w:r>
          </w:p>
        </w:tc>
        <w:tc>
          <w:tcPr>
            <w:tcW w:w="1134" w:type="dxa"/>
          </w:tcPr>
          <w:p w:rsidR="007D38A2" w:rsidRPr="007D38A2" w:rsidRDefault="00854314" w:rsidP="00265859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D38A2" w:rsidRPr="007D38A2" w:rsidTr="00265859">
        <w:tc>
          <w:tcPr>
            <w:tcW w:w="755" w:type="dxa"/>
          </w:tcPr>
          <w:p w:rsidR="007D38A2" w:rsidRPr="007D38A2" w:rsidRDefault="007D38A2" w:rsidP="00706F0D">
            <w:pPr>
              <w:jc w:val="center"/>
              <w:rPr>
                <w:b/>
              </w:rPr>
            </w:pPr>
            <w:r w:rsidRPr="007D38A2">
              <w:rPr>
                <w:b/>
              </w:rPr>
              <w:t>6</w:t>
            </w:r>
          </w:p>
        </w:tc>
        <w:tc>
          <w:tcPr>
            <w:tcW w:w="1905" w:type="dxa"/>
          </w:tcPr>
          <w:p w:rsidR="007D38A2" w:rsidRPr="007D38A2" w:rsidRDefault="007D38A2" w:rsidP="007D38A2">
            <w:pPr>
              <w:jc w:val="both"/>
              <w:rPr>
                <w:b/>
              </w:rPr>
            </w:pPr>
            <w:r w:rsidRPr="007D38A2">
              <w:rPr>
                <w:b/>
              </w:rPr>
              <w:t>Подведение итогов. Рефлексия</w:t>
            </w:r>
          </w:p>
        </w:tc>
        <w:tc>
          <w:tcPr>
            <w:tcW w:w="3994" w:type="dxa"/>
          </w:tcPr>
          <w:p w:rsidR="007D38A2" w:rsidRPr="00CE662D" w:rsidRDefault="00CE662D" w:rsidP="00CE662D">
            <w:pPr>
              <w:spacing w:before="25"/>
              <w:jc w:val="both"/>
            </w:pPr>
            <w:r w:rsidRPr="00CE662D">
              <w:t>Что</w:t>
            </w:r>
            <w:r w:rsidRPr="00CE662D">
              <w:t xml:space="preserve"> вам показалось наиболее сложным при изучении  темы «Причастие»?</w:t>
            </w:r>
          </w:p>
        </w:tc>
        <w:tc>
          <w:tcPr>
            <w:tcW w:w="2101" w:type="dxa"/>
          </w:tcPr>
          <w:p w:rsidR="007D38A2" w:rsidRPr="007D38A2" w:rsidRDefault="007D38A2" w:rsidP="007D38A2">
            <w:pPr>
              <w:tabs>
                <w:tab w:val="left" w:pos="420"/>
              </w:tabs>
              <w:jc w:val="both"/>
            </w:pPr>
            <w:r w:rsidRPr="007D38A2">
              <w:t>Подводят итоги урока.</w:t>
            </w:r>
          </w:p>
        </w:tc>
        <w:tc>
          <w:tcPr>
            <w:tcW w:w="1134" w:type="dxa"/>
          </w:tcPr>
          <w:p w:rsidR="007D38A2" w:rsidRPr="007D38A2" w:rsidRDefault="00854314" w:rsidP="00265859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706F0D" w:rsidRPr="007D38A2" w:rsidRDefault="00706F0D" w:rsidP="00706F0D">
      <w:pPr>
        <w:jc w:val="center"/>
        <w:rPr>
          <w:b/>
        </w:rPr>
      </w:pPr>
    </w:p>
    <w:p w:rsidR="007D38A2" w:rsidRPr="007D38A2" w:rsidRDefault="007D38A2" w:rsidP="00DD0D62">
      <w:pPr>
        <w:jc w:val="both"/>
        <w:rPr>
          <w:b/>
        </w:rPr>
      </w:pPr>
    </w:p>
    <w:p w:rsidR="00327649" w:rsidRPr="007D38A2" w:rsidRDefault="00327649">
      <w:bookmarkStart w:id="0" w:name="_GoBack"/>
      <w:bookmarkEnd w:id="0"/>
    </w:p>
    <w:sectPr w:rsidR="00327649" w:rsidRPr="007D38A2" w:rsidSect="007909A0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PMincho"/>
    <w:charset w:val="80"/>
    <w:family w:val="roman"/>
    <w:pitch w:val="variable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6"/>
    <w:multiLevelType w:val="singleLevel"/>
    <w:tmpl w:val="00000006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14153E3"/>
    <w:multiLevelType w:val="hybridMultilevel"/>
    <w:tmpl w:val="0D664A10"/>
    <w:lvl w:ilvl="0" w:tplc="AFA4AA62">
      <w:start w:val="1"/>
      <w:numFmt w:val="decimal"/>
      <w:lvlText w:val="%1."/>
      <w:lvlJc w:val="left"/>
      <w:pPr>
        <w:ind w:left="1070" w:hanging="360"/>
      </w:pPr>
      <w:rPr>
        <w:rFonts w:ascii="Times New Roman CYR" w:hAnsi="Times New Roman CYR" w:cs="Times New Roman" w:hint="default"/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062C0"/>
    <w:multiLevelType w:val="multilevel"/>
    <w:tmpl w:val="4134B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37"/>
    <w:rsid w:val="00265859"/>
    <w:rsid w:val="002A27F1"/>
    <w:rsid w:val="00327649"/>
    <w:rsid w:val="004A611A"/>
    <w:rsid w:val="004E1A37"/>
    <w:rsid w:val="00504B9C"/>
    <w:rsid w:val="00674405"/>
    <w:rsid w:val="00706F0D"/>
    <w:rsid w:val="007909A0"/>
    <w:rsid w:val="007D38A2"/>
    <w:rsid w:val="00854314"/>
    <w:rsid w:val="008D0BCF"/>
    <w:rsid w:val="009320B2"/>
    <w:rsid w:val="009B559A"/>
    <w:rsid w:val="00B325C5"/>
    <w:rsid w:val="00B3695D"/>
    <w:rsid w:val="00C654A3"/>
    <w:rsid w:val="00CE662D"/>
    <w:rsid w:val="00DA5F4D"/>
    <w:rsid w:val="00DD0D62"/>
    <w:rsid w:val="00F1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D6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No Spacing"/>
    <w:uiPriority w:val="99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D0D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DD0D62"/>
  </w:style>
  <w:style w:type="character" w:styleId="a6">
    <w:name w:val="Hyperlink"/>
    <w:basedOn w:val="a0"/>
    <w:uiPriority w:val="99"/>
    <w:semiHidden/>
    <w:unhideWhenUsed/>
    <w:rsid w:val="00DD0D62"/>
    <w:rPr>
      <w:color w:val="0000FF"/>
      <w:u w:val="single"/>
    </w:rPr>
  </w:style>
  <w:style w:type="table" w:styleId="a7">
    <w:name w:val="Table Grid"/>
    <w:basedOn w:val="a1"/>
    <w:uiPriority w:val="39"/>
    <w:rsid w:val="00706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0D6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No Spacing"/>
    <w:uiPriority w:val="99"/>
    <w:qFormat/>
    <w:rsid w:val="00DD0D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DD0D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pple-converted-space">
    <w:name w:val="apple-converted-space"/>
    <w:basedOn w:val="a0"/>
    <w:rsid w:val="00DD0D62"/>
  </w:style>
  <w:style w:type="character" w:styleId="a6">
    <w:name w:val="Hyperlink"/>
    <w:basedOn w:val="a0"/>
    <w:uiPriority w:val="99"/>
    <w:semiHidden/>
    <w:unhideWhenUsed/>
    <w:rsid w:val="00DD0D62"/>
    <w:rPr>
      <w:color w:val="0000FF"/>
      <w:u w:val="single"/>
    </w:rPr>
  </w:style>
  <w:style w:type="table" w:styleId="a7">
    <w:name w:val="Table Grid"/>
    <w:basedOn w:val="a1"/>
    <w:uiPriority w:val="39"/>
    <w:rsid w:val="00706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557367/pril2.ppt" TargetMode="External"/><Relationship Id="rId3" Type="http://schemas.openxmlformats.org/officeDocument/2006/relationships/styles" Target="styles.xml"/><Relationship Id="rId7" Type="http://schemas.openxmlformats.org/officeDocument/2006/relationships/hyperlink" Target="http://xn--i1abbnckbmcl9fb.xn--p1ai/%D1%81%D1%82%D0%B0%D1%82%D1%8C%D0%B8/557367/pril2.pp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xn--i1abbnckbmcl9fb.xn--p1ai/%D1%81%D1%82%D0%B0%D1%82%D1%8C%D0%B8/557367/pril2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ED6F-EDE6-48AD-8808-D785CC15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MASHEENA</dc:creator>
  <cp:keywords/>
  <dc:description/>
  <cp:lastModifiedBy>administrator</cp:lastModifiedBy>
  <cp:revision>13</cp:revision>
  <dcterms:created xsi:type="dcterms:W3CDTF">2018-02-13T18:15:00Z</dcterms:created>
  <dcterms:modified xsi:type="dcterms:W3CDTF">2021-10-28T19:55:00Z</dcterms:modified>
</cp:coreProperties>
</file>